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DB6" w:rsidRPr="00C331CC" w:rsidRDefault="00595DB6" w:rsidP="00595DB6">
      <w:pPr>
        <w:pStyle w:val="Nzov"/>
        <w:jc w:val="left"/>
        <w:rPr>
          <w:sz w:val="22"/>
          <w:szCs w:val="22"/>
          <w:lang w:val="cs-CZ"/>
        </w:rPr>
      </w:pPr>
      <w:r w:rsidRPr="00AE79FE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AE79F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AE79FE">
        <w:rPr>
          <w:sz w:val="28"/>
          <w:szCs w:val="28"/>
        </w:rPr>
        <w:t>RITÉRIUM NA HODNOTENIE PONÚK A PRAVIDLÁ JEHO UPLATNENIA</w:t>
      </w:r>
    </w:p>
    <w:p w:rsidR="00595DB6" w:rsidRPr="00AE79FE" w:rsidRDefault="00595DB6" w:rsidP="00595DB6">
      <w:pPr>
        <w:pStyle w:val="Zkladntext"/>
        <w:ind w:left="567" w:hanging="567"/>
        <w:jc w:val="both"/>
        <w:rPr>
          <w:rFonts w:ascii="Arial" w:hAnsi="Arial" w:cs="Arial"/>
          <w:b/>
          <w:sz w:val="28"/>
          <w:szCs w:val="28"/>
        </w:rPr>
      </w:pPr>
    </w:p>
    <w:p w:rsidR="00595DB6" w:rsidRPr="0063630B" w:rsidRDefault="00595DB6" w:rsidP="00595DB6">
      <w:pPr>
        <w:numPr>
          <w:ilvl w:val="0"/>
          <w:numId w:val="1"/>
        </w:numPr>
        <w:tabs>
          <w:tab w:val="left" w:pos="708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63630B">
        <w:rPr>
          <w:rFonts w:ascii="Arial" w:hAnsi="Arial" w:cs="Arial"/>
          <w:sz w:val="20"/>
          <w:szCs w:val="20"/>
        </w:rPr>
        <w:t>Ponuky uchádzačov sa budú vyhodnocovať v súlade s § 44 ods. 3 písm. a) zákona o verejnom obstarávaní, a teda na základe najlepšieho pomeru ceny a kvality.</w:t>
      </w:r>
    </w:p>
    <w:p w:rsidR="00595DB6" w:rsidRPr="0063630B" w:rsidRDefault="00595DB6" w:rsidP="00595DB6">
      <w:pPr>
        <w:ind w:left="567" w:hanging="567"/>
        <w:rPr>
          <w:rFonts w:ascii="Arial" w:hAnsi="Arial" w:cs="Arial"/>
          <w:sz w:val="20"/>
          <w:szCs w:val="20"/>
        </w:rPr>
      </w:pPr>
    </w:p>
    <w:p w:rsidR="00595DB6" w:rsidRPr="00EC004A" w:rsidRDefault="00595DB6" w:rsidP="00595DB6">
      <w:pPr>
        <w:numPr>
          <w:ilvl w:val="0"/>
          <w:numId w:val="1"/>
        </w:numPr>
        <w:tabs>
          <w:tab w:val="left" w:pos="708"/>
        </w:tabs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EC004A">
        <w:rPr>
          <w:rFonts w:ascii="Arial" w:hAnsi="Arial" w:cs="Arial"/>
          <w:sz w:val="20"/>
          <w:szCs w:val="20"/>
          <w:u w:val="single"/>
        </w:rPr>
        <w:t>Určené kritériá na vyhodnotenie ponúk a ich relatívn</w:t>
      </w:r>
      <w:r>
        <w:rPr>
          <w:rFonts w:ascii="Arial" w:hAnsi="Arial" w:cs="Arial"/>
          <w:sz w:val="20"/>
          <w:szCs w:val="20"/>
          <w:u w:val="single"/>
        </w:rPr>
        <w:t>e</w:t>
      </w:r>
      <w:r w:rsidRPr="00EC004A">
        <w:rPr>
          <w:rFonts w:ascii="Arial" w:hAnsi="Arial" w:cs="Arial"/>
          <w:sz w:val="20"/>
          <w:szCs w:val="20"/>
          <w:u w:val="single"/>
        </w:rPr>
        <w:t xml:space="preserve"> váh</w:t>
      </w:r>
      <w:r>
        <w:rPr>
          <w:rFonts w:ascii="Arial" w:hAnsi="Arial" w:cs="Arial"/>
          <w:sz w:val="20"/>
          <w:szCs w:val="20"/>
          <w:u w:val="single"/>
        </w:rPr>
        <w:t>y:</w:t>
      </w:r>
    </w:p>
    <w:p w:rsidR="00595DB6" w:rsidRPr="0063630B" w:rsidRDefault="00595DB6" w:rsidP="00595DB6">
      <w:pPr>
        <w:pStyle w:val="Odsekzoznamu"/>
        <w:rPr>
          <w:rFonts w:ascii="Arial" w:hAnsi="Arial" w:cs="Arial"/>
          <w:sz w:val="20"/>
          <w:szCs w:val="20"/>
        </w:rPr>
      </w:pPr>
    </w:p>
    <w:p w:rsidR="00595DB6" w:rsidRPr="00AA266E" w:rsidRDefault="00595DB6" w:rsidP="00595DB6">
      <w:pPr>
        <w:tabs>
          <w:tab w:val="left" w:pos="708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AA266E">
        <w:rPr>
          <w:rFonts w:ascii="Arial" w:hAnsi="Arial" w:cs="Arial"/>
          <w:b/>
          <w:sz w:val="20"/>
          <w:szCs w:val="20"/>
        </w:rPr>
        <w:t>Kritérium č. 1:</w:t>
      </w:r>
      <w:r w:rsidRPr="00AA266E">
        <w:rPr>
          <w:rFonts w:ascii="Arial" w:hAnsi="Arial" w:cs="Arial"/>
          <w:sz w:val="20"/>
          <w:szCs w:val="20"/>
        </w:rPr>
        <w:t xml:space="preserve"> </w:t>
      </w:r>
      <w:r w:rsidRPr="00AA266E">
        <w:rPr>
          <w:rFonts w:ascii="Arial" w:hAnsi="Arial" w:cs="Arial"/>
          <w:sz w:val="20"/>
          <w:szCs w:val="20"/>
        </w:rPr>
        <w:tab/>
      </w:r>
      <w:r w:rsidRPr="00AA266E">
        <w:rPr>
          <w:rFonts w:ascii="Arial" w:hAnsi="Arial" w:cs="Arial"/>
          <w:b/>
          <w:sz w:val="20"/>
          <w:szCs w:val="20"/>
        </w:rPr>
        <w:t>Celková cena za predmet zákazky</w:t>
      </w:r>
      <w:r w:rsidRPr="00AA266E">
        <w:rPr>
          <w:rFonts w:ascii="Arial" w:hAnsi="Arial" w:cs="Arial"/>
          <w:sz w:val="20"/>
          <w:szCs w:val="20"/>
        </w:rPr>
        <w:t xml:space="preserve"> vyjadrená v eurách </w:t>
      </w:r>
      <w:r w:rsidR="00CE0EF7" w:rsidRPr="00AA266E">
        <w:rPr>
          <w:rFonts w:ascii="Arial" w:hAnsi="Arial" w:cs="Arial"/>
          <w:sz w:val="20"/>
          <w:szCs w:val="20"/>
        </w:rPr>
        <w:t xml:space="preserve">s </w:t>
      </w:r>
      <w:r w:rsidRPr="00AA266E">
        <w:rPr>
          <w:rFonts w:ascii="Arial" w:hAnsi="Arial" w:cs="Arial"/>
          <w:sz w:val="20"/>
          <w:szCs w:val="20"/>
        </w:rPr>
        <w:t xml:space="preserve">DPH </w:t>
      </w:r>
    </w:p>
    <w:p w:rsidR="00950866" w:rsidRPr="00AA266E" w:rsidRDefault="00595DB6" w:rsidP="00705F00">
      <w:pPr>
        <w:tabs>
          <w:tab w:val="left" w:pos="708"/>
        </w:tabs>
        <w:spacing w:before="80"/>
        <w:jc w:val="both"/>
        <w:rPr>
          <w:rFonts w:ascii="Arial" w:hAnsi="Arial" w:cs="Arial"/>
          <w:sz w:val="20"/>
          <w:szCs w:val="20"/>
        </w:rPr>
      </w:pPr>
      <w:r w:rsidRPr="00AA266E">
        <w:rPr>
          <w:rFonts w:ascii="Arial" w:hAnsi="Arial" w:cs="Arial"/>
          <w:sz w:val="20"/>
          <w:szCs w:val="20"/>
        </w:rPr>
        <w:tab/>
        <w:t xml:space="preserve">Váhovosť: </w:t>
      </w:r>
      <w:r w:rsidR="0030255B">
        <w:rPr>
          <w:rFonts w:ascii="Arial" w:hAnsi="Arial" w:cs="Arial"/>
          <w:sz w:val="20"/>
          <w:szCs w:val="20"/>
        </w:rPr>
        <w:tab/>
        <w:t>7</w:t>
      </w:r>
      <w:r w:rsidR="00977541" w:rsidRPr="00AA266E">
        <w:rPr>
          <w:rFonts w:ascii="Arial" w:hAnsi="Arial" w:cs="Arial"/>
          <w:sz w:val="20"/>
          <w:szCs w:val="20"/>
        </w:rPr>
        <w:t>0</w:t>
      </w:r>
      <w:r w:rsidRPr="00AA266E">
        <w:rPr>
          <w:rFonts w:ascii="Arial" w:hAnsi="Arial" w:cs="Arial"/>
          <w:sz w:val="20"/>
          <w:szCs w:val="20"/>
        </w:rPr>
        <w:t xml:space="preserve"> bodov (maximálny počet bodov)</w:t>
      </w:r>
    </w:p>
    <w:p w:rsidR="00595DB6" w:rsidRPr="00AA266E" w:rsidRDefault="00595DB6" w:rsidP="00595DB6">
      <w:pPr>
        <w:pStyle w:val="Odsekzoznamu"/>
        <w:tabs>
          <w:tab w:val="left" w:pos="708"/>
        </w:tabs>
        <w:spacing w:before="240"/>
        <w:ind w:left="2127" w:hanging="1418"/>
        <w:jc w:val="both"/>
        <w:rPr>
          <w:rFonts w:ascii="Arial" w:hAnsi="Arial" w:cs="Arial"/>
          <w:sz w:val="20"/>
          <w:szCs w:val="20"/>
        </w:rPr>
      </w:pPr>
      <w:r w:rsidRPr="00AA266E">
        <w:rPr>
          <w:rFonts w:ascii="Arial" w:hAnsi="Arial" w:cs="Arial"/>
          <w:b/>
          <w:sz w:val="20"/>
          <w:szCs w:val="20"/>
        </w:rPr>
        <w:t>Kritérium č. 2:</w:t>
      </w:r>
      <w:r w:rsidRPr="00AA266E">
        <w:rPr>
          <w:rFonts w:ascii="Arial" w:hAnsi="Arial" w:cs="Arial"/>
          <w:b/>
          <w:sz w:val="20"/>
          <w:szCs w:val="20"/>
        </w:rPr>
        <w:tab/>
        <w:t>Lehota výstavby</w:t>
      </w:r>
      <w:r w:rsidRPr="00AA266E">
        <w:rPr>
          <w:rFonts w:ascii="Arial" w:hAnsi="Arial" w:cs="Arial"/>
          <w:sz w:val="20"/>
          <w:szCs w:val="20"/>
        </w:rPr>
        <w:t xml:space="preserve"> vyjadrená v celých dňoch odo dňa odovzdania staveniska zhotoviteľovi</w:t>
      </w:r>
    </w:p>
    <w:p w:rsidR="00595DB6" w:rsidRPr="00AA266E" w:rsidRDefault="00595DB6" w:rsidP="00595DB6">
      <w:pPr>
        <w:tabs>
          <w:tab w:val="left" w:pos="708"/>
        </w:tabs>
        <w:spacing w:before="80"/>
        <w:jc w:val="both"/>
        <w:rPr>
          <w:rFonts w:ascii="Arial" w:hAnsi="Arial" w:cs="Arial"/>
          <w:sz w:val="20"/>
          <w:szCs w:val="20"/>
        </w:rPr>
      </w:pPr>
      <w:r w:rsidRPr="00AA266E">
        <w:rPr>
          <w:rFonts w:ascii="Arial" w:hAnsi="Arial" w:cs="Arial"/>
          <w:sz w:val="20"/>
          <w:szCs w:val="20"/>
        </w:rPr>
        <w:tab/>
        <w:t xml:space="preserve">Váhovosť: </w:t>
      </w:r>
      <w:r w:rsidRPr="00AA266E">
        <w:rPr>
          <w:rFonts w:ascii="Arial" w:hAnsi="Arial" w:cs="Arial"/>
          <w:sz w:val="20"/>
          <w:szCs w:val="20"/>
        </w:rPr>
        <w:tab/>
      </w:r>
      <w:r w:rsidR="0030255B">
        <w:rPr>
          <w:rFonts w:ascii="Arial" w:hAnsi="Arial" w:cs="Arial"/>
          <w:sz w:val="20"/>
          <w:szCs w:val="20"/>
        </w:rPr>
        <w:t>3</w:t>
      </w:r>
      <w:r w:rsidR="00A06F9E" w:rsidRPr="00AA266E">
        <w:rPr>
          <w:rFonts w:ascii="Arial" w:hAnsi="Arial" w:cs="Arial"/>
          <w:sz w:val="20"/>
          <w:szCs w:val="20"/>
        </w:rPr>
        <w:t>0</w:t>
      </w:r>
      <w:r w:rsidRPr="00AA266E">
        <w:rPr>
          <w:rFonts w:ascii="Arial" w:hAnsi="Arial" w:cs="Arial"/>
          <w:sz w:val="20"/>
          <w:szCs w:val="20"/>
        </w:rPr>
        <w:t xml:space="preserve"> bodov (maximálny počet bodov)</w:t>
      </w:r>
    </w:p>
    <w:p w:rsidR="005A703D" w:rsidRPr="005A703D" w:rsidRDefault="00950866" w:rsidP="00EF7374">
      <w:pPr>
        <w:tabs>
          <w:tab w:val="left" w:pos="567"/>
        </w:tabs>
        <w:spacing w:before="240"/>
        <w:jc w:val="both"/>
        <w:rPr>
          <w:rFonts w:ascii="Arial" w:hAnsi="Arial" w:cs="Arial"/>
          <w:sz w:val="20"/>
          <w:szCs w:val="20"/>
          <w:u w:val="single"/>
        </w:rPr>
      </w:pP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 w:rsidR="005A703D" w:rsidRPr="00AA266E">
        <w:rPr>
          <w:rFonts w:ascii="Arial" w:hAnsi="Arial" w:cs="Arial"/>
          <w:sz w:val="20"/>
          <w:szCs w:val="20"/>
          <w:u w:val="single"/>
        </w:rPr>
        <w:t>Použitie vzorca a spôsob pridelenia</w:t>
      </w:r>
      <w:r w:rsidR="005A703D" w:rsidRPr="005A703D">
        <w:rPr>
          <w:rFonts w:ascii="Arial" w:hAnsi="Arial" w:cs="Arial"/>
          <w:sz w:val="20"/>
          <w:szCs w:val="20"/>
          <w:u w:val="single"/>
        </w:rPr>
        <w:t xml:space="preserve"> bodov </w:t>
      </w:r>
      <w:r w:rsidR="00EF7374">
        <w:rPr>
          <w:rFonts w:ascii="Arial" w:hAnsi="Arial" w:cs="Arial"/>
          <w:sz w:val="20"/>
          <w:szCs w:val="20"/>
          <w:u w:val="single"/>
        </w:rPr>
        <w:t xml:space="preserve">za kritérium </w:t>
      </w:r>
      <w:r w:rsidR="005A703D" w:rsidRPr="005A703D">
        <w:rPr>
          <w:rFonts w:ascii="Arial" w:hAnsi="Arial" w:cs="Arial"/>
          <w:sz w:val="20"/>
          <w:szCs w:val="20"/>
          <w:u w:val="single"/>
        </w:rPr>
        <w:t xml:space="preserve">hodnotenej ponuke: </w:t>
      </w:r>
    </w:p>
    <w:p w:rsidR="00CE0EF7" w:rsidRDefault="005A703D" w:rsidP="00EF7374">
      <w:pPr>
        <w:pStyle w:val="Odsekzoznamu"/>
        <w:numPr>
          <w:ilvl w:val="1"/>
          <w:numId w:val="11"/>
        </w:numPr>
        <w:tabs>
          <w:tab w:val="left" w:pos="708"/>
        </w:tabs>
        <w:spacing w:before="120"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 xml:space="preserve">Počet bodov pridelený hodnotenej ponuke bude, za každé kritérium samostatne, vypočítaný pomocou </w:t>
      </w:r>
      <w:r w:rsidR="00705F00" w:rsidRPr="00EF7374">
        <w:rPr>
          <w:rFonts w:ascii="Arial" w:hAnsi="Arial" w:cs="Arial"/>
          <w:sz w:val="20"/>
          <w:szCs w:val="20"/>
        </w:rPr>
        <w:t>pom</w:t>
      </w:r>
      <w:r w:rsidR="00401A81">
        <w:rPr>
          <w:rFonts w:ascii="Arial" w:hAnsi="Arial" w:cs="Arial"/>
          <w:sz w:val="20"/>
          <w:szCs w:val="20"/>
        </w:rPr>
        <w:t>erového vzorca (viď nižšie bod 3</w:t>
      </w:r>
      <w:r w:rsidR="00705F00" w:rsidRPr="00EF7374">
        <w:rPr>
          <w:rFonts w:ascii="Arial" w:hAnsi="Arial" w:cs="Arial"/>
          <w:sz w:val="20"/>
          <w:szCs w:val="20"/>
        </w:rPr>
        <w:t>.4</w:t>
      </w:r>
      <w:r w:rsidR="00401A81">
        <w:rPr>
          <w:rFonts w:ascii="Arial" w:hAnsi="Arial" w:cs="Arial"/>
          <w:sz w:val="20"/>
          <w:szCs w:val="20"/>
        </w:rPr>
        <w:t xml:space="preserve"> a 4</w:t>
      </w:r>
      <w:bookmarkStart w:id="0" w:name="_GoBack"/>
      <w:bookmarkEnd w:id="0"/>
      <w:r w:rsidR="00CE0EF7" w:rsidRPr="00EF7374">
        <w:rPr>
          <w:rFonts w:ascii="Arial" w:hAnsi="Arial" w:cs="Arial"/>
          <w:sz w:val="20"/>
          <w:szCs w:val="20"/>
        </w:rPr>
        <w:t>.4</w:t>
      </w:r>
      <w:r w:rsidR="00705F00" w:rsidRPr="00EF7374">
        <w:rPr>
          <w:rFonts w:ascii="Arial" w:hAnsi="Arial" w:cs="Arial"/>
          <w:sz w:val="20"/>
          <w:szCs w:val="20"/>
        </w:rPr>
        <w:t xml:space="preserve"> „spôsob výpočtu</w:t>
      </w:r>
      <w:r w:rsidR="00CE0EF7" w:rsidRPr="00EF7374">
        <w:rPr>
          <w:rFonts w:ascii="Arial" w:hAnsi="Arial" w:cs="Arial"/>
          <w:sz w:val="20"/>
          <w:szCs w:val="20"/>
        </w:rPr>
        <w:t xml:space="preserve"> kritéria</w:t>
      </w:r>
      <w:r w:rsidR="00EF7374">
        <w:rPr>
          <w:rFonts w:ascii="Arial" w:hAnsi="Arial" w:cs="Arial"/>
          <w:sz w:val="20"/>
          <w:szCs w:val="20"/>
        </w:rPr>
        <w:t>“).</w:t>
      </w:r>
    </w:p>
    <w:p w:rsidR="00B8636B" w:rsidRPr="00EF7374" w:rsidRDefault="00B8636B" w:rsidP="00EF7374">
      <w:pPr>
        <w:pStyle w:val="Odsekzoznamu"/>
        <w:numPr>
          <w:ilvl w:val="1"/>
          <w:numId w:val="11"/>
        </w:numPr>
        <w:tabs>
          <w:tab w:val="left" w:pos="708"/>
        </w:tabs>
        <w:spacing w:before="120" w:line="276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>Pridelené body za jednotlivé kritéri</w:t>
      </w:r>
      <w:r w:rsidR="009F39B0" w:rsidRPr="00EF7374">
        <w:rPr>
          <w:rFonts w:ascii="Arial" w:hAnsi="Arial" w:cs="Arial"/>
          <w:sz w:val="20"/>
          <w:szCs w:val="20"/>
        </w:rPr>
        <w:t>á</w:t>
      </w:r>
      <w:r w:rsidRPr="00EF7374">
        <w:rPr>
          <w:rFonts w:ascii="Arial" w:hAnsi="Arial" w:cs="Arial"/>
          <w:sz w:val="20"/>
          <w:szCs w:val="20"/>
        </w:rPr>
        <w:t xml:space="preserve"> budú matematicky zaokrúhlené na dve desatinné miesta. </w:t>
      </w:r>
    </w:p>
    <w:p w:rsidR="00595DB6" w:rsidRDefault="00595DB6" w:rsidP="006D56D1">
      <w:pPr>
        <w:numPr>
          <w:ilvl w:val="0"/>
          <w:numId w:val="1"/>
        </w:numPr>
        <w:tabs>
          <w:tab w:val="left" w:pos="708"/>
        </w:tabs>
        <w:spacing w:before="24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C004A">
        <w:rPr>
          <w:rFonts w:ascii="Arial" w:hAnsi="Arial" w:cs="Arial"/>
          <w:b/>
          <w:sz w:val="20"/>
          <w:szCs w:val="20"/>
        </w:rPr>
        <w:t>Kritérium č. 1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552F">
        <w:rPr>
          <w:rFonts w:ascii="Arial" w:hAnsi="Arial" w:cs="Arial"/>
          <w:sz w:val="20"/>
          <w:szCs w:val="20"/>
        </w:rPr>
        <w:t>(ďalej aj ako „k1“)</w:t>
      </w:r>
      <w:r w:rsidRPr="00EC004A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:rsidR="00595DB6" w:rsidRDefault="00595DB6" w:rsidP="00EF7374">
      <w:pPr>
        <w:pStyle w:val="Odsekzoznamu"/>
        <w:numPr>
          <w:ilvl w:val="1"/>
          <w:numId w:val="12"/>
        </w:numPr>
        <w:tabs>
          <w:tab w:val="left" w:pos="708"/>
        </w:tabs>
        <w:spacing w:before="12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 xml:space="preserve">V kritériu č. 1 sa bude hodnotiť cena v eurách </w:t>
      </w:r>
      <w:r w:rsidR="009F39B0" w:rsidRPr="00EF7374">
        <w:rPr>
          <w:rFonts w:ascii="Arial" w:hAnsi="Arial" w:cs="Arial"/>
          <w:sz w:val="20"/>
          <w:szCs w:val="20"/>
        </w:rPr>
        <w:t>vrátane</w:t>
      </w:r>
      <w:r w:rsidRPr="00EF7374">
        <w:rPr>
          <w:rFonts w:ascii="Arial" w:hAnsi="Arial" w:cs="Arial"/>
          <w:sz w:val="20"/>
          <w:szCs w:val="20"/>
        </w:rPr>
        <w:t xml:space="preserve"> DPH za celý predmet zákazky, pričom navrhovaná cena uchádzačom musí byť vypracovaná podľa podmienok a požiadaviek verejného obstarávateľa uvedených v týchto Súťažných podkladoch</w:t>
      </w:r>
      <w:r w:rsidRPr="00EF73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EF7374">
        <w:rPr>
          <w:rFonts w:ascii="Arial" w:hAnsi="Arial" w:cs="Arial"/>
          <w:color w:val="000000" w:themeColor="text1"/>
          <w:sz w:val="20"/>
          <w:szCs w:val="20"/>
          <w:u w:val="single"/>
        </w:rPr>
        <w:t>zaokrúhlená matematicky na dve desatinné miesta</w:t>
      </w:r>
      <w:r w:rsidRPr="00EF7374">
        <w:rPr>
          <w:rFonts w:ascii="Arial" w:hAnsi="Arial" w:cs="Arial"/>
          <w:sz w:val="20"/>
          <w:szCs w:val="20"/>
          <w:u w:val="single"/>
        </w:rPr>
        <w:t>.</w:t>
      </w:r>
      <w:r w:rsidRPr="00EF7374">
        <w:rPr>
          <w:rFonts w:ascii="Arial" w:hAnsi="Arial" w:cs="Arial"/>
          <w:sz w:val="20"/>
          <w:szCs w:val="20"/>
        </w:rPr>
        <w:t xml:space="preserve"> </w:t>
      </w:r>
    </w:p>
    <w:p w:rsidR="009F39B0" w:rsidRDefault="009F39B0" w:rsidP="00EF7374">
      <w:pPr>
        <w:pStyle w:val="Odsekzoznamu"/>
        <w:numPr>
          <w:ilvl w:val="1"/>
          <w:numId w:val="12"/>
        </w:numPr>
        <w:tabs>
          <w:tab w:val="left" w:pos="708"/>
        </w:tabs>
        <w:spacing w:before="12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b/>
          <w:sz w:val="20"/>
          <w:szCs w:val="20"/>
        </w:rPr>
        <w:t>Maximálny počet bodov, t.j</w:t>
      </w:r>
      <w:r w:rsidR="0030255B">
        <w:rPr>
          <w:rFonts w:ascii="Arial" w:hAnsi="Arial" w:cs="Arial"/>
          <w:b/>
          <w:sz w:val="20"/>
          <w:szCs w:val="20"/>
        </w:rPr>
        <w:t>. 7</w:t>
      </w:r>
      <w:r w:rsidRPr="00EF7374">
        <w:rPr>
          <w:rFonts w:ascii="Arial" w:hAnsi="Arial" w:cs="Arial"/>
          <w:b/>
          <w:sz w:val="20"/>
          <w:szCs w:val="20"/>
        </w:rPr>
        <w:t>0 bodov, bude pridelený ponuke s najnižšou navrhnutou celkovou cenou vyjadrenou v eur vrátane DPH</w:t>
      </w:r>
      <w:r w:rsidRPr="00EF7374">
        <w:rPr>
          <w:rFonts w:ascii="Arial" w:hAnsi="Arial" w:cs="Arial"/>
          <w:sz w:val="20"/>
          <w:szCs w:val="20"/>
        </w:rPr>
        <w:t xml:space="preserve">. Ostatným ponukám bude pridelený počet bodov </w:t>
      </w:r>
      <w:r w:rsidR="005A1BF3" w:rsidRPr="00EF7374">
        <w:rPr>
          <w:rFonts w:ascii="Arial" w:hAnsi="Arial" w:cs="Arial"/>
          <w:sz w:val="20"/>
          <w:szCs w:val="20"/>
        </w:rPr>
        <w:t>úmerou (pomerový vzorec)</w:t>
      </w:r>
      <w:r w:rsidRPr="00EF7374">
        <w:rPr>
          <w:rFonts w:ascii="Arial" w:hAnsi="Arial" w:cs="Arial"/>
          <w:sz w:val="20"/>
          <w:szCs w:val="20"/>
        </w:rPr>
        <w:t>,</w:t>
      </w:r>
      <w:r w:rsidR="005A1BF3" w:rsidRPr="00EF7374">
        <w:rPr>
          <w:rFonts w:ascii="Arial" w:hAnsi="Arial" w:cs="Arial"/>
          <w:sz w:val="20"/>
          <w:szCs w:val="20"/>
        </w:rPr>
        <w:t xml:space="preserve"> a to</w:t>
      </w:r>
      <w:r w:rsidRPr="00EF7374">
        <w:rPr>
          <w:rFonts w:ascii="Arial" w:hAnsi="Arial" w:cs="Arial"/>
          <w:sz w:val="20"/>
          <w:szCs w:val="20"/>
        </w:rPr>
        <w:t xml:space="preserve"> na základe podielu najnižšej navrhnutej celkovej ceny</w:t>
      </w:r>
      <w:r w:rsidRPr="00EF737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 w:rsidR="005A1BF3" w:rsidRPr="00EF737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v eur s DPH </w:t>
      </w:r>
      <w:r w:rsidRPr="00EF737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platnej ponuky</w:t>
      </w:r>
      <w:r w:rsidRPr="00EF7374">
        <w:rPr>
          <w:rFonts w:ascii="Arial" w:hAnsi="Arial" w:cs="Arial"/>
          <w:sz w:val="20"/>
          <w:szCs w:val="20"/>
        </w:rPr>
        <w:t xml:space="preserve"> a navrhnutej celkovej ceny </w:t>
      </w:r>
      <w:r w:rsidR="005A1BF3" w:rsidRPr="00EF7374">
        <w:rPr>
          <w:rFonts w:ascii="Arial" w:hAnsi="Arial" w:cs="Arial"/>
          <w:sz w:val="20"/>
          <w:szCs w:val="20"/>
        </w:rPr>
        <w:t xml:space="preserve">v eur s DPH príslušnej </w:t>
      </w:r>
      <w:r w:rsidRPr="00EF7374">
        <w:rPr>
          <w:rFonts w:ascii="Arial" w:hAnsi="Arial" w:cs="Arial"/>
          <w:sz w:val="20"/>
          <w:szCs w:val="20"/>
        </w:rPr>
        <w:t>hodnotenej ponuky, vynásobeného maximálnym počtom bodov za kritérium č. 1</w:t>
      </w:r>
      <w:r w:rsidR="005A1BF3" w:rsidRPr="00EF7374">
        <w:rPr>
          <w:rFonts w:ascii="Arial" w:hAnsi="Arial" w:cs="Arial"/>
          <w:sz w:val="20"/>
          <w:szCs w:val="20"/>
        </w:rPr>
        <w:t>.</w:t>
      </w:r>
    </w:p>
    <w:p w:rsidR="00595DB6" w:rsidRDefault="00595DB6" w:rsidP="00EF7374">
      <w:pPr>
        <w:pStyle w:val="Odsekzoznamu"/>
        <w:numPr>
          <w:ilvl w:val="1"/>
          <w:numId w:val="12"/>
        </w:numPr>
        <w:tabs>
          <w:tab w:val="left" w:pos="708"/>
        </w:tabs>
        <w:spacing w:before="12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 xml:space="preserve">Uchádzač svoju navrhovanú cenu uvedie do </w:t>
      </w:r>
      <w:r w:rsidR="00AA266E" w:rsidRPr="00EF7374">
        <w:rPr>
          <w:rFonts w:ascii="Arial" w:hAnsi="Arial" w:cs="Arial"/>
          <w:b/>
          <w:sz w:val="20"/>
          <w:szCs w:val="20"/>
        </w:rPr>
        <w:t>Prílohy č. 2</w:t>
      </w:r>
      <w:r w:rsidRPr="00EF7374">
        <w:rPr>
          <w:rFonts w:ascii="Arial" w:hAnsi="Arial" w:cs="Arial"/>
          <w:sz w:val="20"/>
          <w:szCs w:val="20"/>
        </w:rPr>
        <w:t xml:space="preserve"> „</w:t>
      </w:r>
      <w:r w:rsidRPr="00EF7374">
        <w:rPr>
          <w:rFonts w:ascii="Arial" w:hAnsi="Arial" w:cs="Arial"/>
          <w:b/>
          <w:sz w:val="20"/>
          <w:szCs w:val="20"/>
        </w:rPr>
        <w:t>Návrh na plnenie kritérií</w:t>
      </w:r>
      <w:r w:rsidRPr="00EF7374">
        <w:rPr>
          <w:rFonts w:ascii="Arial" w:hAnsi="Arial" w:cs="Arial"/>
          <w:sz w:val="20"/>
          <w:szCs w:val="20"/>
        </w:rPr>
        <w:t>“ – viď zväzok 1 týchto súťažných podkladov, časť 1.5 Prílohy a formuláre.</w:t>
      </w:r>
    </w:p>
    <w:p w:rsidR="00595DB6" w:rsidRPr="00EF7374" w:rsidRDefault="00595DB6" w:rsidP="00EF7374">
      <w:pPr>
        <w:pStyle w:val="Odsekzoznamu"/>
        <w:numPr>
          <w:ilvl w:val="1"/>
          <w:numId w:val="12"/>
        </w:numPr>
        <w:tabs>
          <w:tab w:val="left" w:pos="708"/>
        </w:tabs>
        <w:spacing w:before="12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 xml:space="preserve">Spôsob výpočtu kritéria č. 1: </w:t>
      </w:r>
    </w:p>
    <w:p w:rsidR="005A1BF3" w:rsidRPr="00AA266E" w:rsidRDefault="005A1BF3" w:rsidP="005A1BF3">
      <w:pPr>
        <w:pStyle w:val="Odsekzoznamu"/>
        <w:tabs>
          <w:tab w:val="left" w:pos="708"/>
        </w:tabs>
        <w:spacing w:before="120"/>
        <w:ind w:left="2127" w:hanging="1134"/>
        <w:jc w:val="both"/>
        <w:rPr>
          <w:rFonts w:ascii="Arial" w:hAnsi="Arial" w:cs="Arial"/>
          <w:sz w:val="20"/>
          <w:szCs w:val="20"/>
        </w:rPr>
      </w:pP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BH x</w:t>
      </w: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k1</w:t>
      </w: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 </w:t>
      </w:r>
      <w:r w:rsidRPr="00AA266E">
        <w:rPr>
          <w:rFonts w:ascii="Arial" w:hAnsi="Arial" w:cs="Arial"/>
          <w:sz w:val="20"/>
          <w:szCs w:val="20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</w:rPr>
              <m:t>min</m:t>
            </m:r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  <w:vertAlign w:val="superscript"/>
              </w:rPr>
              <m:t>k1</m:t>
            </m:r>
          </m:num>
          <m:den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</w:rPr>
              <m:t>X</m:t>
            </m:r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  <w:vertAlign w:val="superscript"/>
              </w:rPr>
              <m:t>k1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* </m:t>
        </m:r>
        <m:r>
          <m:rPr>
            <m:sty m:val="p"/>
          </m:rPr>
          <w:rPr>
            <w:rFonts w:ascii="Cambria Math" w:eastAsia="Arial Unicode MS" w:hAnsi="Cambria Math" w:cs="Arial"/>
            <w:color w:val="000000"/>
            <w:sz w:val="20"/>
            <w:szCs w:val="20"/>
            <w:u w:color="000000"/>
            <w:bdr w:val="nil"/>
          </w:rPr>
          <m:t>PB</m:t>
        </m:r>
      </m:oMath>
      <w:r w:rsidRPr="00AA266E">
        <w:rPr>
          <w:rFonts w:ascii="Arial" w:eastAsiaTheme="minorEastAsia" w:hAnsi="Arial" w:cs="Arial"/>
          <w:color w:val="000000"/>
          <w:sz w:val="20"/>
          <w:szCs w:val="20"/>
          <w:u w:color="000000"/>
          <w:bdr w:val="nil"/>
          <w:vertAlign w:val="superscript"/>
        </w:rPr>
        <w:t>k1</w:t>
      </w:r>
    </w:p>
    <w:p w:rsidR="005A1BF3" w:rsidRPr="005A1BF3" w:rsidRDefault="005A1BF3" w:rsidP="005A1BF3">
      <w:pPr>
        <w:pStyle w:val="Odsekzoznamu"/>
        <w:tabs>
          <w:tab w:val="left" w:pos="708"/>
          <w:tab w:val="left" w:pos="2268"/>
        </w:tabs>
        <w:spacing w:before="240"/>
        <w:ind w:left="2127" w:hanging="1134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BH x</w:t>
      </w: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k1</w:t>
      </w: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 w:rsidRPr="00AA266E">
        <w:rPr>
          <w:rFonts w:ascii="Arial" w:eastAsia="Arial Unicode MS" w:hAnsi="Arial" w:cs="Arial"/>
          <w:sz w:val="20"/>
          <w:szCs w:val="20"/>
          <w:u w:color="000000"/>
          <w:bdr w:val="nil"/>
        </w:rPr>
        <w:t xml:space="preserve">-  </w:t>
      </w:r>
      <w:r w:rsidRPr="00AA266E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bodové hodnotenie za kritérium č. 1, pridelené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ponuke vyhodnocovaného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 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br/>
        <w:t xml:space="preserve">     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uchádzača po uplatnení vzorca</w:t>
      </w:r>
    </w:p>
    <w:p w:rsidR="005A1BF3" w:rsidRPr="005A1BF3" w:rsidRDefault="005A1BF3" w:rsidP="005A1BF3">
      <w:pPr>
        <w:pStyle w:val="Odsekzoznamu"/>
        <w:tabs>
          <w:tab w:val="left" w:pos="708"/>
          <w:tab w:val="left" w:pos="2410"/>
        </w:tabs>
        <w:spacing w:before="60"/>
        <w:ind w:left="2127" w:hanging="1134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min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k1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>-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>najnižšia navrhovaná celková cena platnej ponuky</w:t>
      </w:r>
    </w:p>
    <w:p w:rsidR="005A1BF3" w:rsidRPr="005A1BF3" w:rsidRDefault="005A1BF3" w:rsidP="005A1BF3">
      <w:pPr>
        <w:pStyle w:val="Odsekzoznamu"/>
        <w:tabs>
          <w:tab w:val="left" w:pos="708"/>
          <w:tab w:val="left" w:pos="1701"/>
          <w:tab w:val="left" w:pos="2410"/>
        </w:tabs>
        <w:spacing w:before="60"/>
        <w:ind w:left="2127" w:hanging="1134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k1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>-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>navrhovaná celková cena ponuky vyhodnocovaného uchádzača</w:t>
      </w:r>
    </w:p>
    <w:p w:rsidR="00595DB6" w:rsidRPr="005A1BF3" w:rsidRDefault="005A1BF3" w:rsidP="005A1BF3">
      <w:pPr>
        <w:pStyle w:val="Odsekzoznamu"/>
        <w:tabs>
          <w:tab w:val="left" w:pos="708"/>
          <w:tab w:val="left" w:pos="2410"/>
        </w:tabs>
        <w:spacing w:before="60"/>
        <w:ind w:left="2127" w:hanging="1134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PB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k1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ab/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-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maximálny </w:t>
      </w:r>
      <w:r w:rsidR="0030255B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počet bodov za kritérium č. 1 (7</w:t>
      </w:r>
      <w:r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0 b)</w:t>
      </w:r>
      <w:r w:rsidR="00595DB6" w:rsidRPr="005A1BF3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</w:p>
    <w:p w:rsidR="00595DB6" w:rsidRPr="008206D5" w:rsidRDefault="00595DB6" w:rsidP="00595DB6">
      <w:pPr>
        <w:numPr>
          <w:ilvl w:val="0"/>
          <w:numId w:val="1"/>
        </w:numPr>
        <w:tabs>
          <w:tab w:val="left" w:pos="708"/>
        </w:tabs>
        <w:spacing w:before="24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206D5">
        <w:rPr>
          <w:rFonts w:ascii="Arial" w:hAnsi="Arial" w:cs="Arial"/>
          <w:b/>
          <w:sz w:val="20"/>
          <w:szCs w:val="20"/>
        </w:rPr>
        <w:t xml:space="preserve">Kritérium č. 2 </w:t>
      </w:r>
      <w:r w:rsidRPr="008206D5">
        <w:rPr>
          <w:rFonts w:ascii="Arial" w:hAnsi="Arial" w:cs="Arial"/>
          <w:sz w:val="20"/>
          <w:szCs w:val="20"/>
        </w:rPr>
        <w:t>(ďalej aj ako „k2“)</w:t>
      </w:r>
      <w:r w:rsidRPr="008206D5">
        <w:rPr>
          <w:rFonts w:ascii="Arial" w:hAnsi="Arial" w:cs="Arial"/>
          <w:b/>
          <w:sz w:val="20"/>
          <w:szCs w:val="20"/>
        </w:rPr>
        <w:t>:</w:t>
      </w:r>
      <w:r w:rsidRPr="008206D5">
        <w:rPr>
          <w:rFonts w:ascii="Arial" w:hAnsi="Arial" w:cs="Arial"/>
          <w:sz w:val="20"/>
          <w:szCs w:val="20"/>
        </w:rPr>
        <w:t xml:space="preserve"> </w:t>
      </w:r>
    </w:p>
    <w:p w:rsidR="00595DB6" w:rsidRDefault="00595DB6" w:rsidP="00EF7374">
      <w:pPr>
        <w:pStyle w:val="Odsekzoznamu"/>
        <w:numPr>
          <w:ilvl w:val="1"/>
          <w:numId w:val="13"/>
        </w:numPr>
        <w:tabs>
          <w:tab w:val="left" w:pos="708"/>
          <w:tab w:val="left" w:pos="993"/>
        </w:tabs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 xml:space="preserve">V kritériu č. 2 sa bude hodnotiť lehota výstavby </w:t>
      </w:r>
      <w:r w:rsidRPr="00EF7374">
        <w:rPr>
          <w:rFonts w:ascii="Arial" w:hAnsi="Arial" w:cs="Arial"/>
          <w:sz w:val="20"/>
          <w:szCs w:val="20"/>
          <w:u w:val="single"/>
        </w:rPr>
        <w:t>vyjadrená v celých dňoch</w:t>
      </w:r>
      <w:r w:rsidRPr="00EF7374">
        <w:rPr>
          <w:rFonts w:ascii="Arial" w:hAnsi="Arial" w:cs="Arial"/>
          <w:sz w:val="20"/>
          <w:szCs w:val="20"/>
        </w:rPr>
        <w:t xml:space="preserve"> (ďalej len „lehota výstavby“), od dátumu začatia prác uvedeného v Oznámení o začatí prác (</w:t>
      </w:r>
      <w:proofErr w:type="spellStart"/>
      <w:r w:rsidRPr="00EF7374">
        <w:rPr>
          <w:rFonts w:ascii="Arial" w:hAnsi="Arial" w:cs="Arial"/>
          <w:sz w:val="20"/>
          <w:szCs w:val="20"/>
        </w:rPr>
        <w:t>podčl</w:t>
      </w:r>
      <w:proofErr w:type="spellEnd"/>
      <w:r w:rsidRPr="00EF7374">
        <w:rPr>
          <w:rFonts w:ascii="Arial" w:hAnsi="Arial" w:cs="Arial"/>
          <w:sz w:val="20"/>
          <w:szCs w:val="20"/>
        </w:rPr>
        <w:t>. 8.1 Osobitných zmluvných podmienok).</w:t>
      </w:r>
    </w:p>
    <w:p w:rsidR="00CE0EF7" w:rsidRDefault="0030255B" w:rsidP="00EF7374">
      <w:pPr>
        <w:pStyle w:val="Odsekzoznamu"/>
        <w:numPr>
          <w:ilvl w:val="1"/>
          <w:numId w:val="13"/>
        </w:numPr>
        <w:tabs>
          <w:tab w:val="left" w:pos="708"/>
          <w:tab w:val="left" w:pos="993"/>
        </w:tabs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Maximálny počet bodov, t.j. 3</w:t>
      </w:r>
      <w:r w:rsidR="00CE0EF7" w:rsidRPr="00EF7374">
        <w:rPr>
          <w:rFonts w:ascii="Arial" w:hAnsi="Arial" w:cs="Arial"/>
          <w:b/>
          <w:sz w:val="20"/>
          <w:szCs w:val="20"/>
        </w:rPr>
        <w:t xml:space="preserve">0 bodov, bude pridelený ponuke </w:t>
      </w:r>
      <w:r w:rsidR="00CE0EF7" w:rsidRPr="00EF7374">
        <w:rPr>
          <w:rFonts w:ascii="Arial" w:hAnsi="Arial" w:cs="Arial"/>
          <w:sz w:val="20"/>
          <w:szCs w:val="20"/>
        </w:rPr>
        <w:t xml:space="preserve">s najkratšou navrhovanou lehotou výstavby. Ostatným ponukám bude pridelený počet bodov úmerou (pomerový </w:t>
      </w:r>
      <w:r w:rsidR="00CE0EF7" w:rsidRPr="00EF7374">
        <w:rPr>
          <w:rFonts w:ascii="Arial" w:hAnsi="Arial" w:cs="Arial"/>
          <w:sz w:val="20"/>
          <w:szCs w:val="20"/>
        </w:rPr>
        <w:lastRenderedPageBreak/>
        <w:t xml:space="preserve">vzorec), na základe podielu najkratšej navrhovanej lehoty výstavby v dňoch </w:t>
      </w:r>
      <w:r w:rsidR="00CE0EF7" w:rsidRPr="00EF737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platnej ponuky</w:t>
      </w:r>
      <w:r w:rsidR="00CE0EF7" w:rsidRPr="00EF7374">
        <w:rPr>
          <w:rFonts w:ascii="Arial" w:hAnsi="Arial" w:cs="Arial"/>
          <w:sz w:val="20"/>
          <w:szCs w:val="20"/>
        </w:rPr>
        <w:t xml:space="preserve"> a navrhovanej lehoty výstavby v  dňoch príslušnej hodnotenej ponuky, vynásobeného maximálnym počtom bodov za kritérium č. 2.</w:t>
      </w:r>
    </w:p>
    <w:p w:rsidR="00595DB6" w:rsidRDefault="00595DB6" w:rsidP="00EF7374">
      <w:pPr>
        <w:pStyle w:val="Odsekzoznamu"/>
        <w:numPr>
          <w:ilvl w:val="1"/>
          <w:numId w:val="13"/>
        </w:numPr>
        <w:tabs>
          <w:tab w:val="left" w:pos="708"/>
          <w:tab w:val="left" w:pos="993"/>
        </w:tabs>
        <w:spacing w:before="120"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 xml:space="preserve">Uchádzač navrhovanú lehotu výstavby v celých kalendárnych dňoch uvedie do </w:t>
      </w:r>
      <w:r w:rsidR="00AA266E" w:rsidRPr="00EF7374">
        <w:rPr>
          <w:rFonts w:ascii="Arial" w:hAnsi="Arial" w:cs="Arial"/>
          <w:b/>
          <w:sz w:val="20"/>
          <w:szCs w:val="20"/>
        </w:rPr>
        <w:t>Prílohy č. 2</w:t>
      </w:r>
      <w:r w:rsidRPr="00EF7374">
        <w:rPr>
          <w:rFonts w:ascii="Arial" w:hAnsi="Arial" w:cs="Arial"/>
          <w:b/>
          <w:sz w:val="20"/>
          <w:szCs w:val="20"/>
        </w:rPr>
        <w:t xml:space="preserve"> „Návrh na plnenie kritérií“</w:t>
      </w:r>
      <w:r w:rsidRPr="00EF7374">
        <w:rPr>
          <w:rFonts w:ascii="Arial" w:hAnsi="Arial" w:cs="Arial"/>
          <w:sz w:val="20"/>
          <w:szCs w:val="20"/>
        </w:rPr>
        <w:t xml:space="preserve"> (viď zväzok 1 týchto súťažných podkladov, časť 1.5 Prílohy a formuláre) a </w:t>
      </w:r>
      <w:r w:rsidRPr="00EF7374">
        <w:rPr>
          <w:rFonts w:ascii="Arial" w:hAnsi="Arial" w:cs="Arial"/>
          <w:b/>
          <w:sz w:val="20"/>
          <w:szCs w:val="20"/>
        </w:rPr>
        <w:t>do Prílohy k ponuke</w:t>
      </w:r>
      <w:r w:rsidRPr="00EF7374">
        <w:rPr>
          <w:rFonts w:ascii="Arial" w:hAnsi="Arial" w:cs="Arial"/>
          <w:sz w:val="20"/>
          <w:szCs w:val="20"/>
        </w:rPr>
        <w:t xml:space="preserve"> (viď časť 3 Zmluvy o dielo,  zväzo</w:t>
      </w:r>
      <w:r w:rsidR="004F7793" w:rsidRPr="00EF7374">
        <w:rPr>
          <w:rFonts w:ascii="Arial" w:hAnsi="Arial" w:cs="Arial"/>
          <w:sz w:val="20"/>
          <w:szCs w:val="20"/>
        </w:rPr>
        <w:t xml:space="preserve">k 2 týchto súťažných podkladov), do príslušných položiek </w:t>
      </w:r>
      <w:r w:rsidR="004F7793" w:rsidRPr="00EF7374">
        <w:rPr>
          <w:rFonts w:ascii="Arial" w:hAnsi="Arial" w:cs="Arial"/>
          <w:b/>
          <w:sz w:val="20"/>
          <w:szCs w:val="20"/>
        </w:rPr>
        <w:t>Súpisu prác</w:t>
      </w:r>
      <w:r w:rsidR="004F7793" w:rsidRPr="00EF7374">
        <w:rPr>
          <w:rFonts w:ascii="Arial" w:hAnsi="Arial" w:cs="Arial"/>
          <w:sz w:val="20"/>
          <w:szCs w:val="20"/>
        </w:rPr>
        <w:t xml:space="preserve"> (viď. Zväzok 4 – Cenová časť týchto súťažných podkladov) a do </w:t>
      </w:r>
      <w:r w:rsidR="004F7793" w:rsidRPr="00EF7374">
        <w:rPr>
          <w:rFonts w:ascii="Arial" w:hAnsi="Arial" w:cs="Arial"/>
          <w:b/>
          <w:sz w:val="20"/>
          <w:szCs w:val="20"/>
        </w:rPr>
        <w:t>,,Štruktúry ponuky“</w:t>
      </w:r>
      <w:r w:rsidR="004F7793" w:rsidRPr="00EF7374">
        <w:rPr>
          <w:rFonts w:ascii="Arial" w:hAnsi="Arial" w:cs="Arial"/>
          <w:sz w:val="20"/>
          <w:szCs w:val="20"/>
        </w:rPr>
        <w:t xml:space="preserve"> v rámci vypĺňania štruktúrovaného návrhu na plnenie kritérií v systéme IS-EVO.</w:t>
      </w:r>
    </w:p>
    <w:p w:rsidR="00595DB6" w:rsidRPr="00EF7374" w:rsidRDefault="00595DB6" w:rsidP="00EF7374">
      <w:pPr>
        <w:pStyle w:val="Odsekzoznamu"/>
        <w:numPr>
          <w:ilvl w:val="1"/>
          <w:numId w:val="13"/>
        </w:numPr>
        <w:tabs>
          <w:tab w:val="left" w:pos="708"/>
          <w:tab w:val="left" w:pos="993"/>
        </w:tabs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 xml:space="preserve">Spôsob výpočtu kritéria č. 2: </w:t>
      </w:r>
    </w:p>
    <w:p w:rsidR="00CE0EF7" w:rsidRPr="004B1A64" w:rsidRDefault="00595DB6" w:rsidP="00CE0EF7">
      <w:pPr>
        <w:pStyle w:val="Odsekzoznamu"/>
        <w:tabs>
          <w:tab w:val="left" w:pos="708"/>
          <w:tab w:val="left" w:pos="993"/>
        </w:tabs>
        <w:spacing w:before="12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 w:rsidR="00CE0EF7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BH </w:t>
      </w:r>
      <w:r w:rsidR="00CE0EF7"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 w:rsidR="00CE0EF7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  <w:r w:rsidR="00CE0EF7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 </w:t>
      </w:r>
      <w:r w:rsidR="00CE0EF7" w:rsidRPr="004B1A64">
        <w:rPr>
          <w:rFonts w:ascii="Arial" w:hAnsi="Arial" w:cs="Arial"/>
          <w:sz w:val="20"/>
          <w:szCs w:val="20"/>
        </w:rPr>
        <w:t xml:space="preserve">=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</w:rPr>
              <m:t>min</m:t>
            </m:r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  <w:vertAlign w:val="superscript"/>
              </w:rPr>
              <m:t>k2</m:t>
            </m:r>
          </m:num>
          <m:den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</w:rPr>
              <m:t>X</m:t>
            </m:r>
            <m:r>
              <m:rPr>
                <m:sty m:val="p"/>
              </m:rPr>
              <w:rPr>
                <w:rFonts w:ascii="Cambria Math" w:eastAsia="Arial Unicode MS" w:hAnsi="Cambria Math" w:cs="Arial"/>
                <w:color w:val="000000"/>
                <w:sz w:val="20"/>
                <w:szCs w:val="20"/>
                <w:u w:color="000000"/>
                <w:bdr w:val="nil"/>
                <w:vertAlign w:val="superscript"/>
              </w:rPr>
              <m:t>k2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* </m:t>
        </m:r>
        <m:r>
          <m:rPr>
            <m:sty m:val="p"/>
          </m:rPr>
          <w:rPr>
            <w:rFonts w:ascii="Cambria Math" w:eastAsia="Arial Unicode MS" w:hAnsi="Cambria Math" w:cs="Arial"/>
            <w:color w:val="000000"/>
            <w:sz w:val="20"/>
            <w:szCs w:val="20"/>
            <w:u w:color="000000"/>
            <w:bdr w:val="nil"/>
          </w:rPr>
          <m:t>PB</m:t>
        </m:r>
      </m:oMath>
      <w:r w:rsidR="00CE0EF7">
        <w:rPr>
          <w:rFonts w:ascii="Arial" w:eastAsiaTheme="minorEastAsia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</w:p>
    <w:p w:rsidR="00CE0EF7" w:rsidRPr="004B1A64" w:rsidRDefault="00CE0EF7" w:rsidP="00CE0EF7">
      <w:pPr>
        <w:tabs>
          <w:tab w:val="left" w:pos="708"/>
          <w:tab w:val="left" w:pos="1276"/>
          <w:tab w:val="left" w:pos="2127"/>
        </w:tabs>
        <w:spacing w:before="240"/>
        <w:ind w:left="2410" w:hanging="1418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BH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-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bodové hodnotenie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za kritérium č. 2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, pridelené ponuke vyhodnocovaného uchádzača po uplatnení vzorca</w:t>
      </w:r>
    </w:p>
    <w:p w:rsidR="00CE0EF7" w:rsidRPr="004B1A64" w:rsidRDefault="00CE0EF7" w:rsidP="00CE0EF7">
      <w:pPr>
        <w:tabs>
          <w:tab w:val="left" w:pos="708"/>
          <w:tab w:val="left" w:pos="2410"/>
        </w:tabs>
        <w:spacing w:before="60"/>
        <w:ind w:left="2120" w:hanging="1128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m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in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-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>
        <w:rPr>
          <w:rFonts w:ascii="Arial" w:eastAsia="Arial Unicode MS" w:hAnsi="Arial" w:cs="Arial Unicode MS"/>
          <w:color w:val="000000"/>
          <w:sz w:val="20"/>
          <w:szCs w:val="20"/>
          <w:u w:color="000000"/>
          <w:bdr w:val="nil"/>
        </w:rPr>
        <w:t>najkratšia</w:t>
      </w:r>
      <w:r w:rsidRPr="0055399B">
        <w:rPr>
          <w:rFonts w:ascii="Arial" w:eastAsia="Arial Unicode MS" w:hAnsi="Arial" w:cs="Arial Unicode MS"/>
          <w:color w:val="000000"/>
          <w:sz w:val="20"/>
          <w:szCs w:val="20"/>
          <w:u w:color="000000"/>
          <w:bdr w:val="nil"/>
        </w:rPr>
        <w:t xml:space="preserve"> navrhovaná </w:t>
      </w:r>
      <w:r>
        <w:rPr>
          <w:rFonts w:ascii="Arial" w:eastAsia="Arial Unicode MS" w:hAnsi="Arial" w:cs="Arial Unicode MS"/>
          <w:color w:val="000000"/>
          <w:sz w:val="20"/>
          <w:szCs w:val="20"/>
          <w:u w:color="000000"/>
          <w:bdr w:val="nil"/>
        </w:rPr>
        <w:t xml:space="preserve">lehota výstavby </w:t>
      </w:r>
      <w:r w:rsidRPr="0055399B">
        <w:rPr>
          <w:rFonts w:ascii="Arial" w:eastAsia="Arial Unicode MS" w:hAnsi="Arial" w:cs="Arial Unicode MS"/>
          <w:color w:val="000000"/>
          <w:sz w:val="20"/>
          <w:szCs w:val="20"/>
          <w:u w:color="000000"/>
          <w:bdr w:val="nil"/>
        </w:rPr>
        <w:t>platnej ponuky</w:t>
      </w:r>
    </w:p>
    <w:p w:rsidR="00CE0EF7" w:rsidRPr="004B1A64" w:rsidRDefault="00CE0EF7" w:rsidP="00CE0EF7">
      <w:pPr>
        <w:tabs>
          <w:tab w:val="left" w:pos="708"/>
          <w:tab w:val="left" w:pos="2410"/>
        </w:tabs>
        <w:spacing w:before="60"/>
        <w:ind w:left="2120" w:hanging="1128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-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navrhovaná </w:t>
      </w:r>
      <w:r>
        <w:rPr>
          <w:rFonts w:ascii="Arial" w:eastAsia="Arial Unicode MS" w:hAnsi="Arial" w:cs="Arial Unicode MS"/>
          <w:color w:val="000000"/>
          <w:sz w:val="20"/>
          <w:szCs w:val="20"/>
          <w:u w:color="000000"/>
          <w:bdr w:val="nil"/>
        </w:rPr>
        <w:t>lehota výstavby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v ponuke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vyhodnocovaného uchádzača</w:t>
      </w:r>
    </w:p>
    <w:p w:rsidR="00CE0EF7" w:rsidRDefault="00CE0EF7" w:rsidP="00CE0EF7">
      <w:pPr>
        <w:pStyle w:val="Odsekzoznamu"/>
        <w:tabs>
          <w:tab w:val="left" w:pos="2127"/>
          <w:tab w:val="left" w:pos="2268"/>
          <w:tab w:val="left" w:pos="2410"/>
        </w:tabs>
        <w:spacing w:before="60"/>
        <w:ind w:left="927"/>
        <w:jc w:val="both"/>
        <w:rPr>
          <w:rFonts w:ascii="Arial" w:hAnsi="Arial" w:cs="Arial"/>
          <w:sz w:val="20"/>
          <w:szCs w:val="20"/>
        </w:rPr>
      </w:pP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PB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-   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maximálny počet </w:t>
      </w:r>
      <w:r w:rsidR="0030255B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bodov za kritérium č. 2 (3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0 b)</w:t>
      </w:r>
    </w:p>
    <w:p w:rsidR="00595DB6" w:rsidRPr="00AC7AF1" w:rsidRDefault="00595DB6" w:rsidP="00CE0EF7">
      <w:pPr>
        <w:pStyle w:val="Odsekzoznamu"/>
        <w:tabs>
          <w:tab w:val="left" w:pos="708"/>
          <w:tab w:val="left" w:pos="993"/>
        </w:tabs>
        <w:spacing w:before="120"/>
        <w:ind w:left="360"/>
        <w:jc w:val="both"/>
        <w:rPr>
          <w:rFonts w:ascii="Arial" w:hAnsi="Arial" w:cs="Arial"/>
          <w:sz w:val="20"/>
          <w:szCs w:val="20"/>
        </w:rPr>
      </w:pPr>
    </w:p>
    <w:p w:rsidR="00595DB6" w:rsidRDefault="00595DB6" w:rsidP="00595DB6">
      <w:pPr>
        <w:numPr>
          <w:ilvl w:val="0"/>
          <w:numId w:val="1"/>
        </w:numPr>
        <w:tabs>
          <w:tab w:val="left" w:pos="708"/>
        </w:tabs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022408">
        <w:rPr>
          <w:rFonts w:ascii="Arial" w:hAnsi="Arial" w:cs="Arial"/>
          <w:b/>
          <w:sz w:val="20"/>
          <w:szCs w:val="20"/>
        </w:rPr>
        <w:t>Celkové hodnotenie ponúk podľa kritéria:</w:t>
      </w:r>
    </w:p>
    <w:p w:rsidR="00595DB6" w:rsidRDefault="00595DB6" w:rsidP="00595DB6">
      <w:pPr>
        <w:tabs>
          <w:tab w:val="left" w:pos="708"/>
        </w:tabs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595DB6" w:rsidRPr="00EF7374" w:rsidRDefault="00595DB6" w:rsidP="00EF7374">
      <w:pPr>
        <w:pStyle w:val="Odsekzoznamu"/>
        <w:numPr>
          <w:ilvl w:val="1"/>
          <w:numId w:val="14"/>
        </w:numPr>
        <w:tabs>
          <w:tab w:val="left" w:pos="993"/>
        </w:tabs>
        <w:ind w:left="993" w:hanging="426"/>
        <w:jc w:val="both"/>
        <w:rPr>
          <w:rFonts w:ascii="Arial" w:hAnsi="Arial" w:cs="Arial"/>
          <w:sz w:val="20"/>
          <w:szCs w:val="20"/>
        </w:rPr>
      </w:pPr>
      <w:r w:rsidRPr="00EF7374">
        <w:rPr>
          <w:rFonts w:ascii="Arial" w:hAnsi="Arial" w:cs="Arial"/>
          <w:sz w:val="20"/>
          <w:szCs w:val="20"/>
        </w:rPr>
        <w:t>Celkový počet bodov hodnotenej ponuky bude vypočítaný súčtom pridelených bodov za jednotlivé kritériá:</w:t>
      </w:r>
    </w:p>
    <w:p w:rsidR="00595DB6" w:rsidRDefault="00595DB6" w:rsidP="00595DB6">
      <w:pPr>
        <w:tabs>
          <w:tab w:val="left" w:pos="993"/>
        </w:tabs>
        <w:spacing w:before="120"/>
        <w:ind w:left="567" w:firstLine="426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proofErr w:type="spellStart"/>
      <w:r>
        <w:rPr>
          <w:rFonts w:ascii="Arial" w:hAnsi="Arial" w:cs="Arial"/>
          <w:sz w:val="20"/>
          <w:szCs w:val="20"/>
        </w:rPr>
        <w:t>BH</w:t>
      </w:r>
      <w:r>
        <w:rPr>
          <w:rFonts w:ascii="Arial" w:hAnsi="Arial" w:cs="Arial"/>
          <w:sz w:val="20"/>
          <w:szCs w:val="20"/>
          <w:vertAlign w:val="superscript"/>
        </w:rPr>
        <w:t>x</w:t>
      </w:r>
      <w:proofErr w:type="spellEnd"/>
      <w:r>
        <w:rPr>
          <w:rFonts w:ascii="Arial" w:hAnsi="Arial" w:cs="Arial"/>
          <w:sz w:val="20"/>
          <w:szCs w:val="20"/>
        </w:rPr>
        <w:t xml:space="preserve"> =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BH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 xml:space="preserve">k1 </w:t>
      </w:r>
      <w:r>
        <w:rPr>
          <w:rFonts w:ascii="Arial" w:hAnsi="Arial" w:cs="Arial"/>
          <w:sz w:val="20"/>
          <w:szCs w:val="20"/>
        </w:rPr>
        <w:t xml:space="preserve">+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BH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</w:p>
    <w:p w:rsidR="00595DB6" w:rsidRDefault="00595DB6" w:rsidP="00595DB6">
      <w:pPr>
        <w:tabs>
          <w:tab w:val="left" w:pos="993"/>
          <w:tab w:val="left" w:pos="1843"/>
          <w:tab w:val="left" w:pos="2410"/>
        </w:tabs>
        <w:spacing w:before="120"/>
        <w:ind w:left="708" w:firstLine="285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proofErr w:type="spellStart"/>
      <w:r>
        <w:rPr>
          <w:rFonts w:ascii="Arial" w:hAnsi="Arial" w:cs="Arial"/>
          <w:sz w:val="20"/>
          <w:szCs w:val="20"/>
        </w:rPr>
        <w:t>BH</w:t>
      </w:r>
      <w:r>
        <w:rPr>
          <w:rFonts w:ascii="Arial" w:hAnsi="Arial" w:cs="Arial"/>
          <w:sz w:val="20"/>
          <w:szCs w:val="20"/>
          <w:vertAlign w:val="superscript"/>
        </w:rPr>
        <w:t>x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- celkové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bodové hodnotenie, pridelené ponuke vyhodnocovaného uchádzača</w:t>
      </w:r>
    </w:p>
    <w:p w:rsidR="00595DB6" w:rsidRDefault="00595DB6" w:rsidP="00595DB6">
      <w:pPr>
        <w:tabs>
          <w:tab w:val="left" w:pos="993"/>
          <w:tab w:val="left" w:pos="1985"/>
          <w:tab w:val="left" w:pos="2127"/>
        </w:tabs>
        <w:ind w:left="1843" w:hanging="850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BH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 xml:space="preserve">k1 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>
        <w:rPr>
          <w:rFonts w:ascii="Arial" w:eastAsia="Arial Unicode MS" w:hAnsi="Arial" w:cs="Arial"/>
          <w:sz w:val="20"/>
          <w:szCs w:val="20"/>
          <w:u w:color="000000"/>
          <w:bdr w:val="nil"/>
        </w:rPr>
        <w:t xml:space="preserve">-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bodové hodnotenie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za kritérium č. 1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, pridelené ponuke vyhodnocovaného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 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br/>
        <w:t xml:space="preserve">  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uchádzača po uplatnení vzorca </w:t>
      </w:r>
    </w:p>
    <w:p w:rsidR="00595DB6" w:rsidRDefault="00595DB6" w:rsidP="00595DB6">
      <w:pPr>
        <w:tabs>
          <w:tab w:val="left" w:pos="567"/>
          <w:tab w:val="left" w:pos="993"/>
          <w:tab w:val="left" w:pos="1276"/>
          <w:tab w:val="left" w:pos="1701"/>
          <w:tab w:val="left" w:pos="1843"/>
        </w:tabs>
        <w:ind w:left="1985" w:hanging="1134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BH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x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vertAlign w:val="superscript"/>
        </w:rPr>
        <w:t>k2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ab/>
        <w:t xml:space="preserve">- 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bodové hodnotenie</w:t>
      </w:r>
      <w:r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 xml:space="preserve"> za kritérium č. 2</w:t>
      </w:r>
      <w:r w:rsidRPr="004B1A64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  <w:t>, pridelené ponuke vyhodnocovaného uchádzača po uplatnení vzorca</w:t>
      </w:r>
    </w:p>
    <w:p w:rsidR="00595DB6" w:rsidRPr="00EF7374" w:rsidRDefault="00595DB6" w:rsidP="00EF7374">
      <w:pPr>
        <w:pStyle w:val="Odsekzoznamu"/>
        <w:numPr>
          <w:ilvl w:val="1"/>
          <w:numId w:val="14"/>
        </w:numPr>
        <w:tabs>
          <w:tab w:val="left" w:pos="993"/>
          <w:tab w:val="left" w:pos="1276"/>
          <w:tab w:val="left" w:pos="1701"/>
          <w:tab w:val="left" w:pos="1843"/>
        </w:tabs>
        <w:spacing w:before="120"/>
        <w:ind w:left="993" w:hanging="426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</w:rPr>
      </w:pPr>
      <w:r w:rsidRPr="00EF7374">
        <w:rPr>
          <w:rFonts w:ascii="Arial" w:eastAsia="Arial" w:hAnsi="Arial" w:cs="Arial"/>
          <w:bCs/>
          <w:color w:val="000000"/>
          <w:sz w:val="20"/>
          <w:szCs w:val="20"/>
          <w:u w:color="000000"/>
          <w:bdr w:val="nil"/>
        </w:rPr>
        <w:t>Uchádzačom, ktorý sa umiestni ako prvý v poradí, sa stane ten uchádzač, ktorý získa najvyšší celkový počet bodov</w:t>
      </w:r>
      <w:r w:rsidRPr="00EF7374">
        <w:rPr>
          <w:rFonts w:ascii="Arial" w:hAnsi="Arial" w:cs="Arial"/>
          <w:sz w:val="20"/>
          <w:szCs w:val="20"/>
        </w:rPr>
        <w:t xml:space="preserve"> vypočítaný súčtom jemu pridelených bodov za jednotlivé kritériá. </w:t>
      </w:r>
    </w:p>
    <w:p w:rsidR="00595DB6" w:rsidRPr="00FA2731" w:rsidRDefault="00595DB6" w:rsidP="00EF7374">
      <w:pPr>
        <w:pStyle w:val="Odsekzoznamu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left" w:pos="1134"/>
          <w:tab w:val="left" w:pos="1276"/>
        </w:tabs>
        <w:spacing w:before="120"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bdr w:val="nil"/>
        </w:rPr>
      </w:pPr>
      <w:r w:rsidRPr="00FA2731">
        <w:rPr>
          <w:rFonts w:ascii="Arial" w:hAnsi="Arial" w:cs="Arial"/>
          <w:sz w:val="20"/>
          <w:szCs w:val="20"/>
        </w:rPr>
        <w:t xml:space="preserve">Poradie ostatných uchádzačov sa zostaví podľa celkového počtu získaných bodov po vyhodnotení kritérií (bodový súčet oboch kritérií) na vyhodnotenie ponúk zostupne, </w:t>
      </w:r>
      <w:r>
        <w:rPr>
          <w:rFonts w:ascii="Arial" w:hAnsi="Arial" w:cs="Arial"/>
          <w:sz w:val="20"/>
          <w:szCs w:val="20"/>
        </w:rPr>
        <w:t>od </w:t>
      </w:r>
      <w:r w:rsidRPr="00FA2731">
        <w:rPr>
          <w:rFonts w:ascii="Arial" w:hAnsi="Arial" w:cs="Arial"/>
          <w:sz w:val="20"/>
          <w:szCs w:val="20"/>
        </w:rPr>
        <w:t>najvyššieho počtu bodov po najnižší počet bodov (od 2. miesta v poradí po x. miesto</w:t>
      </w:r>
      <w:r>
        <w:rPr>
          <w:rFonts w:ascii="Arial" w:hAnsi="Arial" w:cs="Arial"/>
          <w:sz w:val="20"/>
          <w:szCs w:val="20"/>
        </w:rPr>
        <w:t>, kde </w:t>
      </w:r>
      <w:r w:rsidRPr="00FA2731">
        <w:rPr>
          <w:rFonts w:ascii="Arial" w:hAnsi="Arial" w:cs="Arial"/>
          <w:sz w:val="20"/>
          <w:szCs w:val="20"/>
        </w:rPr>
        <w:t>x je počet uchádzačov, ktorých ponuky sa vyhodnocovali).</w:t>
      </w:r>
    </w:p>
    <w:p w:rsidR="00595DB6" w:rsidRPr="00FA2731" w:rsidRDefault="00595DB6" w:rsidP="00EF7374">
      <w:pPr>
        <w:pStyle w:val="Odsekzoznamu"/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left" w:pos="1134"/>
          <w:tab w:val="left" w:pos="1276"/>
        </w:tabs>
        <w:spacing w:before="120" w:after="120"/>
        <w:ind w:left="993" w:hanging="426"/>
        <w:jc w:val="both"/>
        <w:rPr>
          <w:rFonts w:ascii="Arial" w:hAnsi="Arial" w:cs="Arial"/>
          <w:color w:val="000000"/>
          <w:sz w:val="20"/>
          <w:szCs w:val="20"/>
          <w:bdr w:val="nil"/>
        </w:rPr>
      </w:pPr>
      <w:r w:rsidRPr="00FA2731">
        <w:rPr>
          <w:rFonts w:ascii="Arial" w:hAnsi="Arial" w:cs="Arial"/>
          <w:sz w:val="20"/>
          <w:szCs w:val="20"/>
        </w:rPr>
        <w:t>V prípade rovnosti dosiahnutých bodov u viacerých uchádzačov, resp. u všetkých uchádzačov, rozhoduje o poradí najnižšia hodnota návrhu na plnenie kritéria č. 1,</w:t>
      </w:r>
      <w:r>
        <w:rPr>
          <w:rFonts w:ascii="Arial" w:hAnsi="Arial" w:cs="Arial"/>
          <w:sz w:val="20"/>
          <w:szCs w:val="20"/>
        </w:rPr>
        <w:t xml:space="preserve"> t.j. </w:t>
      </w:r>
      <w:r w:rsidRPr="00FA2731">
        <w:rPr>
          <w:rFonts w:ascii="Arial" w:hAnsi="Arial" w:cs="Arial"/>
          <w:sz w:val="20"/>
          <w:szCs w:val="20"/>
        </w:rPr>
        <w:t>najnižšia celková cena za pred</w:t>
      </w:r>
      <w:r w:rsidR="00DF6721">
        <w:rPr>
          <w:rFonts w:ascii="Arial" w:hAnsi="Arial" w:cs="Arial"/>
          <w:sz w:val="20"/>
          <w:szCs w:val="20"/>
        </w:rPr>
        <w:t xml:space="preserve">met zákazky vyjadrená v eurách </w:t>
      </w:r>
      <w:r w:rsidR="004F7793">
        <w:rPr>
          <w:rFonts w:ascii="Arial" w:hAnsi="Arial" w:cs="Arial"/>
          <w:sz w:val="20"/>
          <w:szCs w:val="20"/>
        </w:rPr>
        <w:t>vrátane</w:t>
      </w:r>
      <w:r>
        <w:rPr>
          <w:rFonts w:ascii="Arial" w:hAnsi="Arial" w:cs="Arial"/>
          <w:sz w:val="20"/>
          <w:szCs w:val="20"/>
        </w:rPr>
        <w:t> </w:t>
      </w:r>
      <w:r w:rsidRPr="00FA2731">
        <w:rPr>
          <w:rFonts w:ascii="Arial" w:hAnsi="Arial" w:cs="Arial"/>
          <w:sz w:val="20"/>
          <w:szCs w:val="20"/>
        </w:rPr>
        <w:t>DPH</w:t>
      </w:r>
      <w:r>
        <w:rPr>
          <w:rFonts w:ascii="Arial" w:hAnsi="Arial" w:cs="Arial"/>
          <w:sz w:val="20"/>
          <w:szCs w:val="20"/>
        </w:rPr>
        <w:t>.</w:t>
      </w:r>
    </w:p>
    <w:p w:rsidR="00595DB6" w:rsidRPr="00667FB9" w:rsidRDefault="00595DB6" w:rsidP="00EF7374">
      <w:pPr>
        <w:numPr>
          <w:ilvl w:val="0"/>
          <w:numId w:val="1"/>
        </w:numPr>
        <w:tabs>
          <w:tab w:val="left" w:pos="708"/>
        </w:tabs>
        <w:spacing w:before="24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67FB9">
        <w:rPr>
          <w:rFonts w:ascii="Arial" w:hAnsi="Arial" w:cs="Arial"/>
          <w:sz w:val="20"/>
          <w:szCs w:val="20"/>
        </w:rPr>
        <w:t xml:space="preserve">Je výhradnou povinnosťou záujemcu, aby si dôsledne preštudoval súťažné podklady, projektovú dokumentáciu poskytnutú na vypracovanie ponuky a všetky vysvetlenia/doplnenia k súťažným podkladom poskytnuté v priebehu súťaže a taktiež, aby si obstaral spoľahlivé informácie súvisiace s akýmikoľvek a všetkými podmienkami a záväzkami, ktoré môžu akýmkoľvek spôsobom ovplyvniť cenu a charakter ponuky alebo realizáciu diela. Navrhovaná cena musí byť stanovená podľa platných predpisov a oceneného súpisu prác jednotlivých stavebných objektov. </w:t>
      </w:r>
    </w:p>
    <w:p w:rsidR="00595DB6" w:rsidRPr="00667FB9" w:rsidRDefault="00595DB6" w:rsidP="00595DB6">
      <w:pPr>
        <w:numPr>
          <w:ilvl w:val="0"/>
          <w:numId w:val="1"/>
        </w:numPr>
        <w:tabs>
          <w:tab w:val="left" w:pos="708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67FB9">
        <w:rPr>
          <w:rFonts w:ascii="Arial" w:hAnsi="Arial" w:cs="Arial"/>
          <w:sz w:val="20"/>
          <w:szCs w:val="20"/>
        </w:rPr>
        <w:t>Prijat</w:t>
      </w:r>
      <w:r w:rsidR="00B8636B">
        <w:rPr>
          <w:rFonts w:ascii="Arial" w:hAnsi="Arial" w:cs="Arial"/>
          <w:sz w:val="20"/>
          <w:szCs w:val="20"/>
        </w:rPr>
        <w:t>á</w:t>
      </w:r>
      <w:r w:rsidRPr="00667FB9">
        <w:rPr>
          <w:rFonts w:ascii="Arial" w:hAnsi="Arial" w:cs="Arial"/>
          <w:sz w:val="20"/>
          <w:szCs w:val="20"/>
        </w:rPr>
        <w:t xml:space="preserve"> </w:t>
      </w:r>
      <w:r w:rsidR="00B8636B">
        <w:rPr>
          <w:rFonts w:ascii="Arial" w:hAnsi="Arial" w:cs="Arial"/>
          <w:sz w:val="20"/>
          <w:szCs w:val="20"/>
        </w:rPr>
        <w:t>ponuka</w:t>
      </w:r>
      <w:r w:rsidRPr="00667FB9">
        <w:rPr>
          <w:rFonts w:ascii="Arial" w:hAnsi="Arial" w:cs="Arial"/>
          <w:sz w:val="20"/>
          <w:szCs w:val="20"/>
        </w:rPr>
        <w:t xml:space="preserve"> uchádzača </w:t>
      </w:r>
      <w:r w:rsidR="00B8636B">
        <w:rPr>
          <w:rFonts w:ascii="Arial" w:hAnsi="Arial" w:cs="Arial"/>
          <w:sz w:val="20"/>
          <w:szCs w:val="20"/>
        </w:rPr>
        <w:t>je</w:t>
      </w:r>
      <w:r w:rsidRPr="00667FB9">
        <w:rPr>
          <w:rFonts w:ascii="Arial" w:hAnsi="Arial" w:cs="Arial"/>
          <w:sz w:val="20"/>
          <w:szCs w:val="20"/>
        </w:rPr>
        <w:t xml:space="preserve"> záväzn</w:t>
      </w:r>
      <w:r w:rsidR="00B8636B">
        <w:rPr>
          <w:rFonts w:ascii="Arial" w:hAnsi="Arial" w:cs="Arial"/>
          <w:sz w:val="20"/>
          <w:szCs w:val="20"/>
        </w:rPr>
        <w:t>á</w:t>
      </w:r>
      <w:r w:rsidRPr="00667FB9">
        <w:rPr>
          <w:rFonts w:ascii="Arial" w:hAnsi="Arial" w:cs="Arial"/>
          <w:sz w:val="20"/>
          <w:szCs w:val="20"/>
        </w:rPr>
        <w:t xml:space="preserve"> pre uzatvorenie zmluvného vzťahu, stanoven</w:t>
      </w:r>
      <w:r w:rsidR="00B8636B">
        <w:rPr>
          <w:rFonts w:ascii="Arial" w:hAnsi="Arial" w:cs="Arial"/>
          <w:sz w:val="20"/>
          <w:szCs w:val="20"/>
        </w:rPr>
        <w:t>á</w:t>
      </w:r>
      <w:r w:rsidRPr="00667FB9">
        <w:rPr>
          <w:rFonts w:ascii="Arial" w:hAnsi="Arial" w:cs="Arial"/>
          <w:sz w:val="20"/>
          <w:szCs w:val="20"/>
        </w:rPr>
        <w:t xml:space="preserve"> v </w:t>
      </w:r>
      <w:r>
        <w:rPr>
          <w:rFonts w:ascii="Arial" w:hAnsi="Arial" w:cs="Arial"/>
          <w:sz w:val="20"/>
          <w:szCs w:val="20"/>
        </w:rPr>
        <w:t>súlade s </w:t>
      </w:r>
      <w:r w:rsidRPr="00667FB9">
        <w:rPr>
          <w:rFonts w:ascii="Arial" w:hAnsi="Arial" w:cs="Arial"/>
          <w:sz w:val="20"/>
          <w:szCs w:val="20"/>
        </w:rPr>
        <w:t xml:space="preserve">ponukou uchádzača. Pokrýva všetky zmluvné záväzky, </w:t>
      </w:r>
      <w:r w:rsidR="00B8636B">
        <w:rPr>
          <w:rFonts w:ascii="Arial" w:hAnsi="Arial" w:cs="Arial"/>
          <w:sz w:val="20"/>
          <w:szCs w:val="20"/>
        </w:rPr>
        <w:t>je</w:t>
      </w:r>
      <w:r w:rsidRPr="00667FB9">
        <w:rPr>
          <w:rFonts w:ascii="Arial" w:hAnsi="Arial" w:cs="Arial"/>
          <w:sz w:val="20"/>
          <w:szCs w:val="20"/>
        </w:rPr>
        <w:t xml:space="preserve"> pevn</w:t>
      </w:r>
      <w:r w:rsidR="00B8636B">
        <w:rPr>
          <w:rFonts w:ascii="Arial" w:hAnsi="Arial" w:cs="Arial"/>
          <w:sz w:val="20"/>
          <w:szCs w:val="20"/>
        </w:rPr>
        <w:t>á</w:t>
      </w:r>
      <w:r w:rsidRPr="00667FB9">
        <w:rPr>
          <w:rFonts w:ascii="Arial" w:hAnsi="Arial" w:cs="Arial"/>
          <w:sz w:val="20"/>
          <w:szCs w:val="20"/>
        </w:rPr>
        <w:t xml:space="preserve"> a nemenn</w:t>
      </w:r>
      <w:r w:rsidR="00B8636B">
        <w:rPr>
          <w:rFonts w:ascii="Arial" w:hAnsi="Arial" w:cs="Arial"/>
          <w:sz w:val="20"/>
          <w:szCs w:val="20"/>
        </w:rPr>
        <w:t>á</w:t>
      </w:r>
      <w:r w:rsidRPr="00667FB9">
        <w:rPr>
          <w:rFonts w:ascii="Arial" w:hAnsi="Arial" w:cs="Arial"/>
          <w:sz w:val="20"/>
          <w:szCs w:val="20"/>
        </w:rPr>
        <w:t xml:space="preserve"> počas trvania zmluvného vzťahu.</w:t>
      </w:r>
    </w:p>
    <w:p w:rsidR="00595DB6" w:rsidRPr="00667FB9" w:rsidRDefault="00595DB6" w:rsidP="00595DB6">
      <w:pPr>
        <w:numPr>
          <w:ilvl w:val="0"/>
          <w:numId w:val="1"/>
        </w:numPr>
        <w:tabs>
          <w:tab w:val="left" w:pos="708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67FB9">
        <w:rPr>
          <w:rFonts w:ascii="Arial" w:hAnsi="Arial" w:cs="Arial"/>
          <w:sz w:val="20"/>
          <w:szCs w:val="20"/>
        </w:rPr>
        <w:t>Úspešným uchádzačom v tejto verejnej súťaži sa stane uch</w:t>
      </w:r>
      <w:r>
        <w:rPr>
          <w:rFonts w:ascii="Arial" w:hAnsi="Arial" w:cs="Arial"/>
          <w:sz w:val="20"/>
          <w:szCs w:val="20"/>
        </w:rPr>
        <w:t>ádzač, ktorý predloží ponuku na </w:t>
      </w:r>
      <w:r w:rsidRPr="00667FB9">
        <w:rPr>
          <w:rFonts w:ascii="Arial" w:hAnsi="Arial" w:cs="Arial"/>
          <w:sz w:val="20"/>
          <w:szCs w:val="20"/>
        </w:rPr>
        <w:t>základe najlepšieho pomeru ceny a kvality podľa určených kritér</w:t>
      </w:r>
      <w:r>
        <w:rPr>
          <w:rFonts w:ascii="Arial" w:hAnsi="Arial" w:cs="Arial"/>
          <w:sz w:val="20"/>
          <w:szCs w:val="20"/>
        </w:rPr>
        <w:t>ií, t. j. získa najviac bodov v </w:t>
      </w:r>
      <w:r w:rsidRPr="00667FB9">
        <w:rPr>
          <w:rFonts w:ascii="Arial" w:hAnsi="Arial" w:cs="Arial"/>
          <w:sz w:val="20"/>
          <w:szCs w:val="20"/>
        </w:rPr>
        <w:t>predloženej ponuke a nebude z tohto postupu zadávania zákazky vylúčený, t.j. zároveň splnil všetky požiadavky verejného o</w:t>
      </w:r>
      <w:r w:rsidR="004F7793">
        <w:rPr>
          <w:rFonts w:ascii="Arial" w:hAnsi="Arial" w:cs="Arial"/>
          <w:sz w:val="20"/>
          <w:szCs w:val="20"/>
        </w:rPr>
        <w:t>bstarávateľa uvedené vo  Výzve</w:t>
      </w:r>
      <w:r w:rsidRPr="00667FB9">
        <w:rPr>
          <w:rFonts w:ascii="Arial" w:hAnsi="Arial" w:cs="Arial"/>
          <w:sz w:val="20"/>
          <w:szCs w:val="20"/>
        </w:rPr>
        <w:t xml:space="preserve"> a</w:t>
      </w:r>
      <w:r w:rsidR="004F7793">
        <w:rPr>
          <w:rFonts w:ascii="Arial" w:hAnsi="Arial" w:cs="Arial"/>
          <w:sz w:val="20"/>
          <w:szCs w:val="20"/>
        </w:rPr>
        <w:t xml:space="preserve"> v týchto súťažných podkladoch.</w:t>
      </w:r>
      <w:r w:rsidRPr="00667FB9">
        <w:rPr>
          <w:rFonts w:ascii="Arial" w:hAnsi="Arial" w:cs="Arial"/>
          <w:sz w:val="20"/>
          <w:szCs w:val="20"/>
        </w:rPr>
        <w:t xml:space="preserve"> </w:t>
      </w:r>
    </w:p>
    <w:p w:rsidR="00595DB6" w:rsidRPr="00667FB9" w:rsidRDefault="004F7793" w:rsidP="00595DB6">
      <w:pPr>
        <w:numPr>
          <w:ilvl w:val="0"/>
          <w:numId w:val="1"/>
        </w:numPr>
        <w:tabs>
          <w:tab w:val="left" w:pos="708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D69F6">
        <w:rPr>
          <w:rFonts w:ascii="Arial" w:hAnsi="Arial" w:cs="Arial"/>
          <w:sz w:val="20"/>
          <w:szCs w:val="20"/>
        </w:rPr>
        <w:lastRenderedPageBreak/>
        <w:t xml:space="preserve">Ponuková cena uchádzača </w:t>
      </w:r>
      <w:r w:rsidR="00595DB6" w:rsidRPr="00667FB9">
        <w:rPr>
          <w:rFonts w:ascii="Arial" w:hAnsi="Arial" w:cs="Arial"/>
          <w:sz w:val="20"/>
          <w:szCs w:val="20"/>
        </w:rPr>
        <w:t>za celý predmet zákazky je v súlade s opisom predmetu zákazky uvedeným v časti 1.2 Opis predmetu zákazky</w:t>
      </w:r>
      <w:r w:rsidR="00202E76">
        <w:rPr>
          <w:rFonts w:ascii="Arial" w:hAnsi="Arial" w:cs="Arial"/>
          <w:sz w:val="20"/>
          <w:szCs w:val="20"/>
        </w:rPr>
        <w:t xml:space="preserve"> (zväzok 1)</w:t>
      </w:r>
      <w:r w:rsidR="00595DB6" w:rsidRPr="00667FB9">
        <w:rPr>
          <w:rFonts w:ascii="Arial" w:hAnsi="Arial" w:cs="Arial"/>
          <w:sz w:val="20"/>
          <w:szCs w:val="20"/>
        </w:rPr>
        <w:t xml:space="preserve">, </w:t>
      </w:r>
      <w:r w:rsidR="00202E76">
        <w:rPr>
          <w:rFonts w:ascii="Arial" w:hAnsi="Arial" w:cs="Arial"/>
          <w:sz w:val="20"/>
          <w:szCs w:val="20"/>
        </w:rPr>
        <w:t xml:space="preserve">v súlade so </w:t>
      </w:r>
      <w:r w:rsidR="00595DB6" w:rsidRPr="00667FB9">
        <w:rPr>
          <w:rFonts w:ascii="Arial" w:hAnsi="Arial" w:cs="Arial"/>
          <w:sz w:val="20"/>
          <w:szCs w:val="20"/>
        </w:rPr>
        <w:t>všetkými požiadavk</w:t>
      </w:r>
      <w:r w:rsidR="00202E76">
        <w:rPr>
          <w:rFonts w:ascii="Arial" w:hAnsi="Arial" w:cs="Arial"/>
          <w:sz w:val="20"/>
          <w:szCs w:val="20"/>
        </w:rPr>
        <w:t>ami</w:t>
      </w:r>
      <w:r w:rsidR="00595DB6" w:rsidRPr="00667FB9">
        <w:rPr>
          <w:rFonts w:ascii="Arial" w:hAnsi="Arial" w:cs="Arial"/>
          <w:sz w:val="20"/>
          <w:szCs w:val="20"/>
        </w:rPr>
        <w:t xml:space="preserve"> verejného obstarávateľa u</w:t>
      </w:r>
      <w:r>
        <w:rPr>
          <w:rFonts w:ascii="Arial" w:hAnsi="Arial" w:cs="Arial"/>
          <w:sz w:val="20"/>
          <w:szCs w:val="20"/>
        </w:rPr>
        <w:t>vedenými vo Výzve</w:t>
      </w:r>
      <w:r w:rsidR="00595DB6" w:rsidRPr="00667FB9">
        <w:rPr>
          <w:rFonts w:ascii="Arial" w:hAnsi="Arial" w:cs="Arial"/>
          <w:sz w:val="20"/>
          <w:szCs w:val="20"/>
        </w:rPr>
        <w:t xml:space="preserve"> a v týchto súťažných podkladoch, </w:t>
      </w:r>
      <w:r w:rsidR="00202E76">
        <w:rPr>
          <w:rFonts w:ascii="Arial" w:hAnsi="Arial" w:cs="Arial"/>
          <w:sz w:val="20"/>
          <w:szCs w:val="20"/>
        </w:rPr>
        <w:t xml:space="preserve">ponuková </w:t>
      </w:r>
      <w:r w:rsidR="00595DB6" w:rsidRPr="00667FB9">
        <w:rPr>
          <w:rFonts w:ascii="Arial" w:hAnsi="Arial" w:cs="Arial"/>
          <w:sz w:val="20"/>
          <w:szCs w:val="20"/>
        </w:rPr>
        <w:t>cena</w:t>
      </w:r>
      <w:r w:rsidR="00202E76">
        <w:rPr>
          <w:rFonts w:ascii="Arial" w:hAnsi="Arial" w:cs="Arial"/>
          <w:sz w:val="20"/>
          <w:szCs w:val="20"/>
        </w:rPr>
        <w:t xml:space="preserve"> uchádzača</w:t>
      </w:r>
      <w:r w:rsidR="00595DB6" w:rsidRPr="00667FB9">
        <w:rPr>
          <w:rFonts w:ascii="Arial" w:hAnsi="Arial" w:cs="Arial"/>
          <w:sz w:val="20"/>
          <w:szCs w:val="20"/>
        </w:rPr>
        <w:t xml:space="preserve"> </w:t>
      </w:r>
      <w:r w:rsidR="00202E76">
        <w:rPr>
          <w:rFonts w:ascii="Arial" w:hAnsi="Arial" w:cs="Arial"/>
          <w:sz w:val="20"/>
          <w:szCs w:val="20"/>
        </w:rPr>
        <w:t xml:space="preserve">je celková a </w:t>
      </w:r>
      <w:r w:rsidR="00595DB6" w:rsidRPr="00667FB9">
        <w:rPr>
          <w:rFonts w:ascii="Arial" w:hAnsi="Arial" w:cs="Arial"/>
          <w:sz w:val="20"/>
          <w:szCs w:val="20"/>
        </w:rPr>
        <w:t>zahŕňa náklady na všetky materiály, technológie, práce, skúšky atď., ktoré sú podľa technicko-kvalitatívnych požiadaviek, technických a legislatívnych noriem nevyhnutné na zhotovenie a odovzdanie diela ako aj všetky ostatné</w:t>
      </w:r>
      <w:r w:rsidR="00202E76">
        <w:rPr>
          <w:rFonts w:ascii="Arial" w:hAnsi="Arial" w:cs="Arial"/>
          <w:sz w:val="20"/>
          <w:szCs w:val="20"/>
        </w:rPr>
        <w:t xml:space="preserve"> náklady súvisiace so </w:t>
      </w:r>
      <w:r w:rsidR="00595DB6" w:rsidRPr="00667FB9">
        <w:rPr>
          <w:rFonts w:ascii="Arial" w:hAnsi="Arial" w:cs="Arial"/>
          <w:sz w:val="20"/>
          <w:szCs w:val="20"/>
        </w:rPr>
        <w:t>stavebnými prácami vrátane nákladov na dopravu a predznačenie.</w:t>
      </w:r>
      <w:r w:rsidR="00595DB6" w:rsidRPr="00667FB9">
        <w:rPr>
          <w:rFonts w:ascii="Arial" w:hAnsi="Arial" w:cs="Arial"/>
          <w:sz w:val="16"/>
          <w:szCs w:val="20"/>
        </w:rPr>
        <w:t xml:space="preserve"> </w:t>
      </w:r>
    </w:p>
    <w:p w:rsidR="00595DB6" w:rsidRPr="00667FB9" w:rsidRDefault="00595DB6" w:rsidP="00595DB6">
      <w:pPr>
        <w:numPr>
          <w:ilvl w:val="0"/>
          <w:numId w:val="1"/>
        </w:numPr>
        <w:tabs>
          <w:tab w:val="left" w:pos="708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67FB9">
        <w:rPr>
          <w:rFonts w:ascii="Arial" w:hAnsi="Arial" w:cs="Arial"/>
          <w:sz w:val="20"/>
          <w:szCs w:val="20"/>
        </w:rPr>
        <w:t>V prípade zmeny zdroja nákupu alebo dodávateľa ktoréhokoľvek materiálu nebude dôvod na zmenu jednotkovej ceny.</w:t>
      </w:r>
    </w:p>
    <w:p w:rsidR="00595DB6" w:rsidRDefault="00595DB6" w:rsidP="00595DB6">
      <w:pPr>
        <w:pStyle w:val="Odsekzoznamu"/>
        <w:numPr>
          <w:ilvl w:val="0"/>
          <w:numId w:val="1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67FB9">
        <w:rPr>
          <w:rFonts w:ascii="Arial" w:hAnsi="Arial" w:cs="Arial"/>
          <w:sz w:val="20"/>
          <w:szCs w:val="20"/>
        </w:rPr>
        <w:t>V prípade, ak uchádzač uvedie v ponuke cenu za predmet zákazky v inej mene ako je EUR (euro, €), je potrebné na prepočítanie tejto meny na EUR (euro, €) použiť kurz Európskej centrálnej banky (ECB), resp. kurz Národnej banky Slovenska, ak ECB ne</w:t>
      </w:r>
      <w:r>
        <w:rPr>
          <w:rFonts w:ascii="Arial" w:hAnsi="Arial" w:cs="Arial"/>
          <w:sz w:val="20"/>
          <w:szCs w:val="20"/>
        </w:rPr>
        <w:t>stanovuje daný kurz, aktuálny v </w:t>
      </w:r>
      <w:r w:rsidRPr="00667FB9">
        <w:rPr>
          <w:rFonts w:ascii="Arial" w:hAnsi="Arial" w:cs="Arial"/>
          <w:sz w:val="20"/>
          <w:szCs w:val="20"/>
        </w:rPr>
        <w:t>posledný deň v príslušnom kalendárnom roku, v ktorom došlo k</w:t>
      </w:r>
      <w:r>
        <w:rPr>
          <w:rFonts w:ascii="Arial" w:hAnsi="Arial" w:cs="Arial"/>
          <w:sz w:val="20"/>
          <w:szCs w:val="20"/>
        </w:rPr>
        <w:t>u skutočnosti, rozhodujúcej pre </w:t>
      </w:r>
      <w:r w:rsidRPr="00667FB9">
        <w:rPr>
          <w:rFonts w:ascii="Arial" w:hAnsi="Arial" w:cs="Arial"/>
          <w:sz w:val="20"/>
          <w:szCs w:val="20"/>
        </w:rPr>
        <w:t>preukázanie splnenia predmetnej podmienky účasti. Dokla</w:t>
      </w:r>
      <w:r>
        <w:rPr>
          <w:rFonts w:ascii="Arial" w:hAnsi="Arial" w:cs="Arial"/>
          <w:sz w:val="20"/>
          <w:szCs w:val="20"/>
        </w:rPr>
        <w:t>dy, ktorými uchádzač preukazuje </w:t>
      </w:r>
      <w:r w:rsidRPr="00667FB9">
        <w:rPr>
          <w:rFonts w:ascii="Arial" w:hAnsi="Arial" w:cs="Arial"/>
          <w:sz w:val="20"/>
          <w:szCs w:val="20"/>
        </w:rPr>
        <w:t>splnenie podmienok účasti, ktoré sú vyjadrené v inej mene ako EUR (euro, €) uchádzač predloží v pôvodnej mene a v mene EUR (euro, €).</w:t>
      </w:r>
    </w:p>
    <w:p w:rsidR="00B8636B" w:rsidRPr="00B8636B" w:rsidRDefault="00B8636B" w:rsidP="00B8636B">
      <w:pPr>
        <w:pStyle w:val="Odsekzoznamu"/>
        <w:numPr>
          <w:ilvl w:val="0"/>
          <w:numId w:val="1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8636B">
        <w:rPr>
          <w:rFonts w:ascii="Arial" w:hAnsi="Arial" w:cs="Arial"/>
          <w:sz w:val="20"/>
          <w:szCs w:val="20"/>
        </w:rPr>
        <w:t xml:space="preserve">V prípade, že sa cenová ponuka bude javiť ako mimoriadne nízka verejný obstarávateľ požiada daného uchádzača o vysvetlenie. Takáto požiadavka je v súlade s princípom proporcionality, keďže je primeraná na dosiahnutie cieľa - ochrany pred nereálne nízkou ponukou uchádzača. </w:t>
      </w:r>
      <w:r>
        <w:rPr>
          <w:rFonts w:ascii="Arial" w:hAnsi="Arial" w:cs="Arial"/>
          <w:sz w:val="20"/>
          <w:szCs w:val="20"/>
        </w:rPr>
        <w:t>P</w:t>
      </w:r>
      <w:r w:rsidRPr="00B8636B">
        <w:rPr>
          <w:rFonts w:ascii="Arial" w:hAnsi="Arial" w:cs="Arial"/>
          <w:sz w:val="20"/>
          <w:szCs w:val="20"/>
        </w:rPr>
        <w:t xml:space="preserve">onuku možno považovať za mimoriadne nízku, ak nedosahuje hranicu 75 % PHZ, pričom toto pravidlo vychádza aj z judikatúry Súdneho dvora Európskej </w:t>
      </w:r>
      <w:r>
        <w:rPr>
          <w:rFonts w:ascii="Arial" w:hAnsi="Arial" w:cs="Arial"/>
          <w:sz w:val="20"/>
          <w:szCs w:val="20"/>
        </w:rPr>
        <w:t>únie, konkrétne z rozhodnutia v </w:t>
      </w:r>
      <w:r w:rsidRPr="00B8636B">
        <w:rPr>
          <w:rFonts w:ascii="Arial" w:hAnsi="Arial" w:cs="Arial"/>
          <w:sz w:val="20"/>
          <w:szCs w:val="20"/>
        </w:rPr>
        <w:t xml:space="preserve">spojených veciach C- 285/99 a C-286/99, </w:t>
      </w:r>
      <w:proofErr w:type="spellStart"/>
      <w:r w:rsidRPr="00B8636B">
        <w:rPr>
          <w:rFonts w:ascii="Arial" w:hAnsi="Arial" w:cs="Arial"/>
          <w:sz w:val="20"/>
          <w:szCs w:val="20"/>
        </w:rPr>
        <w:t>Impresa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Lombardini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Spa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B8636B">
        <w:rPr>
          <w:rFonts w:ascii="Arial" w:hAnsi="Arial" w:cs="Arial"/>
          <w:sz w:val="20"/>
          <w:szCs w:val="20"/>
        </w:rPr>
        <w:t>Impresa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Generale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di </w:t>
      </w:r>
      <w:proofErr w:type="spellStart"/>
      <w:r w:rsidRPr="00B8636B">
        <w:rPr>
          <w:rFonts w:ascii="Arial" w:hAnsi="Arial" w:cs="Arial"/>
          <w:sz w:val="20"/>
          <w:szCs w:val="20"/>
        </w:rPr>
        <w:t>Construzioni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proti ANAS - Enté </w:t>
      </w:r>
      <w:proofErr w:type="spellStart"/>
      <w:r w:rsidRPr="00B8636B">
        <w:rPr>
          <w:rFonts w:ascii="Arial" w:hAnsi="Arial" w:cs="Arial"/>
          <w:sz w:val="20"/>
          <w:szCs w:val="20"/>
        </w:rPr>
        <w:t>nazionale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B8636B">
        <w:rPr>
          <w:rFonts w:ascii="Arial" w:hAnsi="Arial" w:cs="Arial"/>
          <w:sz w:val="20"/>
          <w:szCs w:val="20"/>
        </w:rPr>
        <w:t>lestrade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Societá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Italiana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B8636B">
        <w:rPr>
          <w:rFonts w:ascii="Arial" w:hAnsi="Arial" w:cs="Arial"/>
          <w:sz w:val="20"/>
          <w:szCs w:val="20"/>
        </w:rPr>
        <w:t>Condotte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dAcqua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Spa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(C285/99) a </w:t>
      </w:r>
      <w:proofErr w:type="spellStart"/>
      <w:r w:rsidRPr="00B8636B">
        <w:rPr>
          <w:rFonts w:ascii="Arial" w:hAnsi="Arial" w:cs="Arial"/>
          <w:sz w:val="20"/>
          <w:szCs w:val="20"/>
        </w:rPr>
        <w:t>Impresa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Ing. </w:t>
      </w:r>
      <w:proofErr w:type="spellStart"/>
      <w:r w:rsidRPr="00B8636B">
        <w:rPr>
          <w:rFonts w:ascii="Arial" w:hAnsi="Arial" w:cs="Arial"/>
          <w:sz w:val="20"/>
          <w:szCs w:val="20"/>
        </w:rPr>
        <w:t>Mantovani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Spa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proti ANAS - Enté </w:t>
      </w:r>
      <w:proofErr w:type="spellStart"/>
      <w:r w:rsidRPr="00B8636B">
        <w:rPr>
          <w:rFonts w:ascii="Arial" w:hAnsi="Arial" w:cs="Arial"/>
          <w:sz w:val="20"/>
          <w:szCs w:val="20"/>
        </w:rPr>
        <w:t>nazionale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B8636B">
        <w:rPr>
          <w:rFonts w:ascii="Arial" w:hAnsi="Arial" w:cs="Arial"/>
          <w:sz w:val="20"/>
          <w:szCs w:val="20"/>
        </w:rPr>
        <w:t>le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strade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B8636B">
        <w:rPr>
          <w:rFonts w:ascii="Arial" w:hAnsi="Arial" w:cs="Arial"/>
          <w:sz w:val="20"/>
          <w:szCs w:val="20"/>
        </w:rPr>
        <w:t>Ditta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Paolo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8636B">
        <w:rPr>
          <w:rFonts w:ascii="Arial" w:hAnsi="Arial" w:cs="Arial"/>
          <w:sz w:val="20"/>
          <w:szCs w:val="20"/>
        </w:rPr>
        <w:t>Bregoli</w:t>
      </w:r>
      <w:proofErr w:type="spellEnd"/>
      <w:r w:rsidRPr="00B8636B">
        <w:rPr>
          <w:rFonts w:ascii="Arial" w:hAnsi="Arial" w:cs="Arial"/>
          <w:sz w:val="20"/>
          <w:szCs w:val="20"/>
        </w:rPr>
        <w:t xml:space="preserve"> (C-286/99)</w:t>
      </w:r>
      <w:r>
        <w:rPr>
          <w:rFonts w:ascii="Arial" w:hAnsi="Arial" w:cs="Arial"/>
          <w:sz w:val="20"/>
          <w:szCs w:val="20"/>
        </w:rPr>
        <w:t>.</w:t>
      </w:r>
    </w:p>
    <w:p w:rsidR="00B8636B" w:rsidRPr="00667FB9" w:rsidRDefault="00B8636B" w:rsidP="00B8636B">
      <w:pPr>
        <w:pStyle w:val="Odsekzoznamu"/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p w:rsidR="00595DB6" w:rsidRDefault="00595DB6" w:rsidP="00595DB6">
      <w:pPr>
        <w:jc w:val="both"/>
      </w:pPr>
    </w:p>
    <w:p w:rsidR="00595DB6" w:rsidRDefault="00595DB6" w:rsidP="00595DB6"/>
    <w:p w:rsidR="00C607AE" w:rsidRDefault="00C607AE"/>
    <w:sectPr w:rsidR="00C607AE" w:rsidSect="002B275B">
      <w:headerReference w:type="default" r:id="rId7"/>
      <w:headerReference w:type="first" r:id="rId8"/>
      <w:pgSz w:w="11906" w:h="16838"/>
      <w:pgMar w:top="1418" w:right="1274" w:bottom="1276" w:left="1560" w:header="426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E57" w:rsidRDefault="00330E57">
      <w:r>
        <w:separator/>
      </w:r>
    </w:p>
  </w:endnote>
  <w:endnote w:type="continuationSeparator" w:id="0">
    <w:p w:rsidR="00330E57" w:rsidRDefault="0033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E57" w:rsidRDefault="00330E57">
      <w:r>
        <w:separator/>
      </w:r>
    </w:p>
  </w:footnote>
  <w:footnote w:type="continuationSeparator" w:id="0">
    <w:p w:rsidR="00330E57" w:rsidRDefault="00330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75B" w:rsidRPr="00611FB4" w:rsidRDefault="002B275B" w:rsidP="002B275B">
    <w:pPr>
      <w:pStyle w:val="Default"/>
      <w:rPr>
        <w:b/>
        <w:sz w:val="16"/>
        <w:szCs w:val="16"/>
      </w:rPr>
    </w:pPr>
    <w:r w:rsidRPr="00611FB4">
      <w:rPr>
        <w:b/>
        <w:sz w:val="16"/>
        <w:szCs w:val="16"/>
      </w:rPr>
      <w:t>Názov zákazky: „</w:t>
    </w:r>
    <w:r w:rsidRPr="00643C1F">
      <w:rPr>
        <w:b/>
        <w:sz w:val="16"/>
        <w:szCs w:val="16"/>
      </w:rPr>
      <w:t>I/14 Harmanec – r</w:t>
    </w:r>
    <w:r w:rsidR="00B07895">
      <w:rPr>
        <w:b/>
        <w:sz w:val="16"/>
        <w:szCs w:val="16"/>
      </w:rPr>
      <w:t>ekonštrukcia mosta ev. č. 14-003</w:t>
    </w:r>
    <w:r w:rsidRPr="00611FB4">
      <w:rPr>
        <w:b/>
        <w:sz w:val="16"/>
        <w:szCs w:val="16"/>
      </w:rPr>
      <w:t>“</w:t>
    </w:r>
  </w:p>
  <w:p w:rsidR="002B275B" w:rsidRPr="00611FB4" w:rsidRDefault="002B275B" w:rsidP="002B275B">
    <w:pPr>
      <w:spacing w:after="20" w:line="254" w:lineRule="auto"/>
      <w:ind w:right="-1"/>
      <w:rPr>
        <w:rFonts w:ascii="Arial" w:hAnsi="Arial" w:cs="Arial"/>
        <w:sz w:val="16"/>
        <w:szCs w:val="16"/>
      </w:rPr>
    </w:pPr>
    <w:r w:rsidRPr="00611FB4">
      <w:rPr>
        <w:rFonts w:ascii="Arial" w:hAnsi="Arial" w:cs="Arial"/>
        <w:sz w:val="16"/>
        <w:szCs w:val="16"/>
      </w:rPr>
      <w:t xml:space="preserve">Podlimitná zákazka podľa § 110 zákona o verejnom obstarávaní -  uskutočnenie stavebných prác  </w:t>
    </w:r>
  </w:p>
  <w:p w:rsidR="002B275B" w:rsidRPr="00611FB4" w:rsidRDefault="002B275B" w:rsidP="002B275B">
    <w:pPr>
      <w:ind w:right="2401"/>
      <w:rPr>
        <w:rFonts w:ascii="Arial" w:hAnsi="Arial" w:cs="Arial"/>
        <w:sz w:val="16"/>
        <w:szCs w:val="16"/>
      </w:rPr>
    </w:pPr>
    <w:r w:rsidRPr="00611FB4">
      <w:rPr>
        <w:rFonts w:ascii="Arial" w:hAnsi="Arial" w:cs="Arial"/>
        <w:sz w:val="16"/>
        <w:szCs w:val="16"/>
      </w:rPr>
      <w:t xml:space="preserve">Súťažné podklady - Zväzok 1 </w:t>
    </w:r>
  </w:p>
  <w:p w:rsidR="009B076D" w:rsidRDefault="00330E5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224" w:rsidRPr="00611FB4" w:rsidRDefault="00CA6224" w:rsidP="00CA6224">
    <w:pPr>
      <w:pStyle w:val="Default"/>
      <w:rPr>
        <w:b/>
        <w:sz w:val="16"/>
        <w:szCs w:val="16"/>
      </w:rPr>
    </w:pPr>
    <w:r w:rsidRPr="00611FB4">
      <w:rPr>
        <w:b/>
        <w:sz w:val="16"/>
        <w:szCs w:val="16"/>
      </w:rPr>
      <w:t>Názov zákazky: „</w:t>
    </w:r>
    <w:r w:rsidRPr="00643C1F">
      <w:rPr>
        <w:b/>
        <w:sz w:val="16"/>
        <w:szCs w:val="16"/>
      </w:rPr>
      <w:t>I/14 Harmanec – rekonštrukcia mosta ev. č. 14-001</w:t>
    </w:r>
    <w:r w:rsidRPr="00611FB4">
      <w:rPr>
        <w:b/>
        <w:sz w:val="16"/>
        <w:szCs w:val="16"/>
      </w:rPr>
      <w:t>“</w:t>
    </w:r>
  </w:p>
  <w:p w:rsidR="00CA6224" w:rsidRPr="00611FB4" w:rsidRDefault="00CA6224" w:rsidP="00CA6224">
    <w:pPr>
      <w:spacing w:after="20" w:line="254" w:lineRule="auto"/>
      <w:ind w:right="-1"/>
      <w:rPr>
        <w:rFonts w:ascii="Arial" w:hAnsi="Arial" w:cs="Arial"/>
        <w:sz w:val="16"/>
        <w:szCs w:val="16"/>
      </w:rPr>
    </w:pPr>
    <w:r w:rsidRPr="00611FB4">
      <w:rPr>
        <w:rFonts w:ascii="Arial" w:hAnsi="Arial" w:cs="Arial"/>
        <w:sz w:val="16"/>
        <w:szCs w:val="16"/>
      </w:rPr>
      <w:t xml:space="preserve">Podlimitná zákazka podľa § 110 zákona o verejnom obstarávaní -  uskutočnenie stavebných prác  </w:t>
    </w:r>
  </w:p>
  <w:p w:rsidR="00CA6224" w:rsidRPr="00611FB4" w:rsidRDefault="00CA6224" w:rsidP="00CA6224">
    <w:pPr>
      <w:ind w:right="2401"/>
      <w:rPr>
        <w:rFonts w:ascii="Arial" w:hAnsi="Arial" w:cs="Arial"/>
        <w:sz w:val="16"/>
        <w:szCs w:val="16"/>
      </w:rPr>
    </w:pPr>
    <w:r w:rsidRPr="00611FB4">
      <w:rPr>
        <w:rFonts w:ascii="Arial" w:hAnsi="Arial" w:cs="Arial"/>
        <w:sz w:val="16"/>
        <w:szCs w:val="16"/>
      </w:rPr>
      <w:t xml:space="preserve">Súťažné podklady - Zväzok 1 </w:t>
    </w:r>
  </w:p>
  <w:p w:rsidR="00F41355" w:rsidRPr="00CA6224" w:rsidRDefault="00330E57" w:rsidP="00CA622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62B65808"/>
    <w:lvl w:ilvl="0" w:tplc="B77CC36A">
      <w:start w:val="1"/>
      <w:numFmt w:val="decimal"/>
      <w:lvlText w:val="%1."/>
      <w:lvlJc w:val="left"/>
      <w:rPr>
        <w:b/>
      </w:rPr>
    </w:lvl>
    <w:lvl w:ilvl="1" w:tplc="FFFFFFFF">
      <w:start w:val="1"/>
      <w:numFmt w:val="decimal"/>
      <w:lvlText w:val="5.%2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32008D5"/>
    <w:multiLevelType w:val="multilevel"/>
    <w:tmpl w:val="196CAE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F801D8"/>
    <w:multiLevelType w:val="multilevel"/>
    <w:tmpl w:val="E856DB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2F48BE"/>
    <w:multiLevelType w:val="multilevel"/>
    <w:tmpl w:val="E67E33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0F7ACE"/>
    <w:multiLevelType w:val="multilevel"/>
    <w:tmpl w:val="E6C4A5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5" w15:restartNumberingAfterBreak="0">
    <w:nsid w:val="47264C79"/>
    <w:multiLevelType w:val="multilevel"/>
    <w:tmpl w:val="0BC6F8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6" w15:restartNumberingAfterBreak="0">
    <w:nsid w:val="4EBC3F30"/>
    <w:multiLevelType w:val="multilevel"/>
    <w:tmpl w:val="899001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65D7B02"/>
    <w:multiLevelType w:val="multilevel"/>
    <w:tmpl w:val="26002A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8" w15:restartNumberingAfterBreak="0">
    <w:nsid w:val="5B1F0C11"/>
    <w:multiLevelType w:val="multilevel"/>
    <w:tmpl w:val="2F60DE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E11597"/>
    <w:multiLevelType w:val="multilevel"/>
    <w:tmpl w:val="F81CD9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 w15:restartNumberingAfterBreak="0">
    <w:nsid w:val="620B147B"/>
    <w:multiLevelType w:val="hybridMultilevel"/>
    <w:tmpl w:val="A8147870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57E5A8D"/>
    <w:multiLevelType w:val="multilevel"/>
    <w:tmpl w:val="497227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D6785F"/>
    <w:multiLevelType w:val="multilevel"/>
    <w:tmpl w:val="497227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D860A85"/>
    <w:multiLevelType w:val="multilevel"/>
    <w:tmpl w:val="709CA2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2"/>
  </w:num>
  <w:num w:numId="5">
    <w:abstractNumId w:val="11"/>
  </w:num>
  <w:num w:numId="6">
    <w:abstractNumId w:val="10"/>
  </w:num>
  <w:num w:numId="7">
    <w:abstractNumId w:val="4"/>
  </w:num>
  <w:num w:numId="8">
    <w:abstractNumId w:val="13"/>
  </w:num>
  <w:num w:numId="9">
    <w:abstractNumId w:val="8"/>
  </w:num>
  <w:num w:numId="10">
    <w:abstractNumId w:val="6"/>
  </w:num>
  <w:num w:numId="11">
    <w:abstractNumId w:val="5"/>
  </w:num>
  <w:num w:numId="12">
    <w:abstractNumId w:val="9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B6"/>
    <w:rsid w:val="00022C5C"/>
    <w:rsid w:val="00202E76"/>
    <w:rsid w:val="00274209"/>
    <w:rsid w:val="002B275B"/>
    <w:rsid w:val="0030255B"/>
    <w:rsid w:val="00330E57"/>
    <w:rsid w:val="00344387"/>
    <w:rsid w:val="00397703"/>
    <w:rsid w:val="00401A81"/>
    <w:rsid w:val="00414A52"/>
    <w:rsid w:val="00421281"/>
    <w:rsid w:val="00493EAA"/>
    <w:rsid w:val="004A0F32"/>
    <w:rsid w:val="004F7793"/>
    <w:rsid w:val="0052384A"/>
    <w:rsid w:val="00595DB6"/>
    <w:rsid w:val="005A1BF3"/>
    <w:rsid w:val="005A703D"/>
    <w:rsid w:val="005C50AB"/>
    <w:rsid w:val="006258A0"/>
    <w:rsid w:val="0067215B"/>
    <w:rsid w:val="006A2E73"/>
    <w:rsid w:val="006D5451"/>
    <w:rsid w:val="006D56D1"/>
    <w:rsid w:val="006E4A0B"/>
    <w:rsid w:val="00705F00"/>
    <w:rsid w:val="00757D32"/>
    <w:rsid w:val="007835DB"/>
    <w:rsid w:val="00800371"/>
    <w:rsid w:val="00847FDB"/>
    <w:rsid w:val="00864837"/>
    <w:rsid w:val="008D7E89"/>
    <w:rsid w:val="00946446"/>
    <w:rsid w:val="00950866"/>
    <w:rsid w:val="009533F0"/>
    <w:rsid w:val="00977541"/>
    <w:rsid w:val="009D6D04"/>
    <w:rsid w:val="009F39B0"/>
    <w:rsid w:val="00A03F81"/>
    <w:rsid w:val="00A06F9E"/>
    <w:rsid w:val="00A66B29"/>
    <w:rsid w:val="00A66B59"/>
    <w:rsid w:val="00A67F53"/>
    <w:rsid w:val="00AA266E"/>
    <w:rsid w:val="00B07895"/>
    <w:rsid w:val="00B54D0C"/>
    <w:rsid w:val="00B60E4D"/>
    <w:rsid w:val="00B768EE"/>
    <w:rsid w:val="00B8636B"/>
    <w:rsid w:val="00B929B1"/>
    <w:rsid w:val="00BC4EBF"/>
    <w:rsid w:val="00C607AE"/>
    <w:rsid w:val="00C738A0"/>
    <w:rsid w:val="00CA6224"/>
    <w:rsid w:val="00CE0EF7"/>
    <w:rsid w:val="00D277B6"/>
    <w:rsid w:val="00D355E6"/>
    <w:rsid w:val="00DF42B1"/>
    <w:rsid w:val="00DF6721"/>
    <w:rsid w:val="00E05266"/>
    <w:rsid w:val="00EB0B30"/>
    <w:rsid w:val="00EC329A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9B78D"/>
  <w15:chartTrackingRefBased/>
  <w15:docId w15:val="{4959878F-6244-45C1-B6A4-D93F360C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Char1">
    <w:name w:val="Hlavička Char1"/>
    <w:aliases w:val="1. Zeile Char,ho Char,header odd Char,first Char,heading one Char,Odd Header Char,h Char, 1 Char,-Manuals Char,hdr Char,ContentsHeader Char"/>
    <w:link w:val="Hlavika"/>
    <w:uiPriority w:val="99"/>
    <w:locked/>
    <w:rsid w:val="00595DB6"/>
    <w:rPr>
      <w:sz w:val="24"/>
      <w:szCs w:val="24"/>
    </w:rPr>
  </w:style>
  <w:style w:type="paragraph" w:styleId="Hlavika">
    <w:name w:val="header"/>
    <w:aliases w:val="1. Zeile,ho,header odd,first,heading one,Odd Header,h, 1,-Manuals,hdr,ContentsHeader"/>
    <w:basedOn w:val="Normlny"/>
    <w:link w:val="HlavikaChar1"/>
    <w:uiPriority w:val="99"/>
    <w:unhideWhenUsed/>
    <w:rsid w:val="00595DB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HlavikaChar">
    <w:name w:val="Hlavička Char"/>
    <w:basedOn w:val="Predvolenpsmoodseku"/>
    <w:uiPriority w:val="99"/>
    <w:semiHidden/>
    <w:rsid w:val="00595DB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595DB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rsid w:val="00595DB6"/>
    <w:rPr>
      <w:rFonts w:ascii="Arial" w:eastAsia="Times New Roman" w:hAnsi="Arial" w:cs="Arial"/>
      <w:b/>
      <w:bCs/>
      <w:kern w:val="28"/>
      <w:sz w:val="32"/>
      <w:szCs w:val="32"/>
      <w:lang w:eastAsia="sk-SK"/>
    </w:rPr>
  </w:style>
  <w:style w:type="paragraph" w:styleId="Zkladntext">
    <w:name w:val="Body Text"/>
    <w:basedOn w:val="Normlny"/>
    <w:link w:val="ZkladntextChar"/>
    <w:unhideWhenUsed/>
    <w:rsid w:val="00595DB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595DB6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Char,Odsek zoznamu2 Char,Bullet Number Char,lp1 Char,lp11 Char,List Paragraph11 Char,Bullet 1 Char,Use Case List Paragraph Char,Colorful List - Accent 11 Char,List Paragraph Char,ODRAZKY PRVA UROVEN Char,numbered Char"/>
    <w:link w:val="Odsekzoznamu"/>
    <w:uiPriority w:val="34"/>
    <w:qFormat/>
    <w:locked/>
    <w:rsid w:val="00595DB6"/>
    <w:rPr>
      <w:sz w:val="24"/>
      <w:szCs w:val="24"/>
    </w:rPr>
  </w:style>
  <w:style w:type="paragraph" w:styleId="Odsekzoznamu">
    <w:name w:val="List Paragraph"/>
    <w:aliases w:val="body,Odsek,Odsek zoznamu2,Bullet Number,lp1,lp11,List Paragraph11,Bullet 1,Use Case List Paragraph,Colorful List - Accent 11,List Paragraph,ODRAZKY PRVA UROVEN,List Paragraph1,Bullet List,FooterText,numbered,Paragraphe de liste1,Nad,ZOZNAM"/>
    <w:basedOn w:val="Normlny"/>
    <w:link w:val="OdsekzoznamuChar"/>
    <w:uiPriority w:val="34"/>
    <w:qFormat/>
    <w:rsid w:val="00595DB6"/>
    <w:pPr>
      <w:ind w:left="708"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qFormat/>
    <w:rsid w:val="00595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54D0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54D0C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Slovenská Správa ciest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Čapkovičová Eva</dc:creator>
  <cp:keywords/>
  <dc:description/>
  <cp:lastModifiedBy>Čapkovičová Eva</cp:lastModifiedBy>
  <cp:revision>31</cp:revision>
  <cp:lastPrinted>2024-08-05T13:43:00Z</cp:lastPrinted>
  <dcterms:created xsi:type="dcterms:W3CDTF">2024-08-01T07:11:00Z</dcterms:created>
  <dcterms:modified xsi:type="dcterms:W3CDTF">2026-08-06T06:26:00Z</dcterms:modified>
</cp:coreProperties>
</file>